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E3387D" w14:paraId="3914F538" w14:textId="77777777" w:rsidTr="00E3387D">
        <w:tc>
          <w:tcPr>
            <w:tcW w:w="4508" w:type="dxa"/>
          </w:tcPr>
          <w:p w14:paraId="1F048DDE" w14:textId="77777777" w:rsidR="00E3387D" w:rsidRDefault="00E3387D">
            <w:r>
              <w:t>breakfast</w:t>
            </w:r>
          </w:p>
        </w:tc>
        <w:tc>
          <w:tcPr>
            <w:tcW w:w="4508" w:type="dxa"/>
          </w:tcPr>
          <w:p w14:paraId="0CC33D57" w14:textId="77777777" w:rsidR="00E3387D" w:rsidRDefault="00E3387D">
            <w:r>
              <w:t>breakfast</w:t>
            </w:r>
          </w:p>
        </w:tc>
      </w:tr>
      <w:tr w:rsidR="00E3387D" w14:paraId="00DC6B0C" w14:textId="77777777" w:rsidTr="00E3387D">
        <w:tc>
          <w:tcPr>
            <w:tcW w:w="4508" w:type="dxa"/>
          </w:tcPr>
          <w:p w14:paraId="74102B2D" w14:textId="3EEDF997" w:rsidR="00E3387D" w:rsidRDefault="00E3387D">
            <w:r>
              <w:t>Euro</w:t>
            </w:r>
          </w:p>
        </w:tc>
        <w:tc>
          <w:tcPr>
            <w:tcW w:w="4508" w:type="dxa"/>
          </w:tcPr>
          <w:p w14:paraId="2B554247" w14:textId="77777777" w:rsidR="00E3387D" w:rsidRDefault="00E3387D">
            <w:r>
              <w:t>Euro</w:t>
            </w:r>
          </w:p>
        </w:tc>
      </w:tr>
      <w:tr w:rsidR="00E3387D" w14:paraId="20638B34" w14:textId="77777777" w:rsidTr="00E3387D">
        <w:tc>
          <w:tcPr>
            <w:tcW w:w="4508" w:type="dxa"/>
          </w:tcPr>
          <w:p w14:paraId="23036941" w14:textId="77777777" w:rsidR="00E3387D" w:rsidRDefault="00E3387D">
            <w:r>
              <w:t>Smoking</w:t>
            </w:r>
          </w:p>
        </w:tc>
        <w:tc>
          <w:tcPr>
            <w:tcW w:w="4508" w:type="dxa"/>
          </w:tcPr>
          <w:p w14:paraId="54E99770" w14:textId="77777777" w:rsidR="00E3387D" w:rsidRDefault="00E3387D">
            <w:r>
              <w:t>Smoking</w:t>
            </w:r>
          </w:p>
        </w:tc>
      </w:tr>
      <w:tr w:rsidR="00E3387D" w14:paraId="5F391F4B" w14:textId="77777777" w:rsidTr="00E3387D">
        <w:tc>
          <w:tcPr>
            <w:tcW w:w="4508" w:type="dxa"/>
          </w:tcPr>
          <w:p w14:paraId="25E00E14" w14:textId="77777777" w:rsidR="00E3387D" w:rsidRDefault="00E3387D">
            <w:r>
              <w:t>museum</w:t>
            </w:r>
          </w:p>
        </w:tc>
        <w:tc>
          <w:tcPr>
            <w:tcW w:w="4508" w:type="dxa"/>
          </w:tcPr>
          <w:p w14:paraId="1F88D3FC" w14:textId="77777777" w:rsidR="00E3387D" w:rsidRDefault="00E3387D">
            <w:r>
              <w:t>museum</w:t>
            </w:r>
          </w:p>
        </w:tc>
      </w:tr>
    </w:tbl>
    <w:p w14:paraId="2D727BA8" w14:textId="77777777" w:rsidR="00000000" w:rsidRDefault="00000000"/>
    <w:sectPr w:rsidR="00007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3209D"/>
    <w:multiLevelType w:val="hybridMultilevel"/>
    <w:tmpl w:val="F654B1C4"/>
    <w:lvl w:ilvl="0" w:tplc="51CEB0E0">
      <w:start w:val="1"/>
      <w:numFmt w:val="decimal"/>
      <w:pStyle w:val="jblist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AC297E"/>
    <w:multiLevelType w:val="hybridMultilevel"/>
    <w:tmpl w:val="B2B42290"/>
    <w:lvl w:ilvl="0" w:tplc="D4242642">
      <w:start w:val="1"/>
      <w:numFmt w:val="decimal"/>
      <w:lvlText w:val="%1."/>
      <w:lvlJc w:val="left"/>
      <w:pPr>
        <w:ind w:left="3054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774ED"/>
    <w:multiLevelType w:val="hybridMultilevel"/>
    <w:tmpl w:val="C6427F5C"/>
    <w:lvl w:ilvl="0" w:tplc="86E447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73F59"/>
    <w:multiLevelType w:val="multilevel"/>
    <w:tmpl w:val="AA7E2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034687E"/>
    <w:multiLevelType w:val="hybridMultilevel"/>
    <w:tmpl w:val="55787188"/>
    <w:lvl w:ilvl="0" w:tplc="FB6E44D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A7E0C"/>
    <w:multiLevelType w:val="hybridMultilevel"/>
    <w:tmpl w:val="EEF24764"/>
    <w:lvl w:ilvl="0" w:tplc="52BAFF5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A4989"/>
    <w:multiLevelType w:val="multilevel"/>
    <w:tmpl w:val="B54A8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57299438">
    <w:abstractNumId w:val="2"/>
  </w:num>
  <w:num w:numId="2" w16cid:durableId="915743457">
    <w:abstractNumId w:val="5"/>
  </w:num>
  <w:num w:numId="3" w16cid:durableId="1928999674">
    <w:abstractNumId w:val="3"/>
  </w:num>
  <w:num w:numId="4" w16cid:durableId="1093092361">
    <w:abstractNumId w:val="1"/>
  </w:num>
  <w:num w:numId="5" w16cid:durableId="1382435840">
    <w:abstractNumId w:val="4"/>
  </w:num>
  <w:num w:numId="6" w16cid:durableId="14231889">
    <w:abstractNumId w:val="6"/>
  </w:num>
  <w:num w:numId="7" w16cid:durableId="8430826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87D"/>
    <w:rsid w:val="0001477C"/>
    <w:rsid w:val="002351C0"/>
    <w:rsid w:val="004158C9"/>
    <w:rsid w:val="00484BCD"/>
    <w:rsid w:val="004A670E"/>
    <w:rsid w:val="005F2EC1"/>
    <w:rsid w:val="006F62C5"/>
    <w:rsid w:val="0093674D"/>
    <w:rsid w:val="00952DA8"/>
    <w:rsid w:val="00A03B3F"/>
    <w:rsid w:val="00C60E0B"/>
    <w:rsid w:val="00CF773B"/>
    <w:rsid w:val="00D178CF"/>
    <w:rsid w:val="00D428F2"/>
    <w:rsid w:val="00D75E61"/>
    <w:rsid w:val="00E257FC"/>
    <w:rsid w:val="00E3387D"/>
    <w:rsid w:val="00E9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2D52B"/>
  <w15:chartTrackingRefBased/>
  <w15:docId w15:val="{CE064CFE-B261-4F52-AFC4-B243B1C2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773B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5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bbodytext">
    <w:name w:val="jb body text"/>
    <w:basedOn w:val="Normal"/>
    <w:qFormat/>
    <w:rsid w:val="002351C0"/>
    <w:pPr>
      <w:spacing w:after="0" w:line="240" w:lineRule="auto"/>
    </w:pPr>
    <w:rPr>
      <w:rFonts w:eastAsiaTheme="minorEastAsia" w:cs="Times New Roman"/>
      <w:sz w:val="24"/>
      <w:szCs w:val="24"/>
      <w:lang w:eastAsia="en-AU" w:bidi="en-US"/>
    </w:rPr>
  </w:style>
  <w:style w:type="paragraph" w:customStyle="1" w:styleId="jbHeading1">
    <w:name w:val="jb Heading1"/>
    <w:basedOn w:val="Heading1"/>
    <w:link w:val="jbHeading1Char"/>
    <w:qFormat/>
    <w:rsid w:val="002351C0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40" w:lineRule="auto"/>
    </w:pPr>
    <w:rPr>
      <w:color w:val="00B050"/>
      <w:kern w:val="32"/>
      <w:sz w:val="32"/>
      <w:szCs w:val="32"/>
      <w:lang w:val="en-US" w:bidi="en-US"/>
    </w:rPr>
  </w:style>
  <w:style w:type="character" w:customStyle="1" w:styleId="jbHeading1Char">
    <w:name w:val="jb Heading1 Char"/>
    <w:basedOn w:val="Heading1Char"/>
    <w:link w:val="jbHeading1"/>
    <w:rsid w:val="002351C0"/>
    <w:rPr>
      <w:rFonts w:asciiTheme="majorHAnsi" w:eastAsiaTheme="majorEastAsia" w:hAnsiTheme="majorHAnsi" w:cstheme="majorBidi"/>
      <w:b/>
      <w:bCs/>
      <w:color w:val="00B050"/>
      <w:kern w:val="32"/>
      <w:sz w:val="32"/>
      <w:szCs w:val="32"/>
      <w:lang w:val="en-US" w:bidi="en-US"/>
    </w:rPr>
  </w:style>
  <w:style w:type="paragraph" w:customStyle="1" w:styleId="jblist">
    <w:name w:val="jb list"/>
    <w:basedOn w:val="List"/>
    <w:next w:val="Normal"/>
    <w:link w:val="jblistChar"/>
    <w:qFormat/>
    <w:rsid w:val="002351C0"/>
    <w:pPr>
      <w:numPr>
        <w:numId w:val="7"/>
      </w:numPr>
      <w:spacing w:after="0" w:line="240" w:lineRule="auto"/>
    </w:pPr>
    <w:rPr>
      <w:rFonts w:eastAsiaTheme="minorEastAsia" w:cs="Times New Roman"/>
      <w:sz w:val="24"/>
      <w:szCs w:val="24"/>
      <w:lang w:eastAsia="en-AU" w:bidi="en-US"/>
    </w:rPr>
  </w:style>
  <w:style w:type="character" w:customStyle="1" w:styleId="jblistChar">
    <w:name w:val="jb list Char"/>
    <w:basedOn w:val="DefaultParagraphFont"/>
    <w:link w:val="jblist"/>
    <w:rsid w:val="002351C0"/>
    <w:rPr>
      <w:rFonts w:eastAsiaTheme="minorEastAsia" w:cs="Times New Roman"/>
      <w:sz w:val="24"/>
      <w:szCs w:val="24"/>
      <w:lang w:eastAsia="en-AU" w:bidi="en-US"/>
    </w:rPr>
  </w:style>
  <w:style w:type="character" w:customStyle="1" w:styleId="Heading1Char">
    <w:name w:val="Heading 1 Char"/>
    <w:basedOn w:val="DefaultParagraphFont"/>
    <w:link w:val="Heading1"/>
    <w:uiPriority w:val="9"/>
    <w:rsid w:val="00CF773B"/>
    <w:rPr>
      <w:rFonts w:asciiTheme="majorHAnsi" w:eastAsiaTheme="majorEastAsia" w:hAnsiTheme="majorHAnsi" w:cstheme="majorBidi"/>
      <w:b/>
      <w:bCs/>
      <w:color w:val="2E74B5" w:themeColor="accent1" w:themeShade="BF"/>
      <w:sz w:val="56"/>
      <w:szCs w:val="28"/>
    </w:rPr>
  </w:style>
  <w:style w:type="paragraph" w:styleId="List">
    <w:name w:val="List"/>
    <w:basedOn w:val="Normal"/>
    <w:uiPriority w:val="99"/>
    <w:semiHidden/>
    <w:unhideWhenUsed/>
    <w:rsid w:val="002351C0"/>
    <w:pPr>
      <w:ind w:left="283" w:hanging="283"/>
      <w:contextualSpacing/>
    </w:pPr>
  </w:style>
  <w:style w:type="table" w:styleId="TableGrid">
    <w:name w:val="Table Grid"/>
    <w:basedOn w:val="TableNormal"/>
    <w:uiPriority w:val="39"/>
    <w:rsid w:val="00E33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5BD9C0-3CA3-4325-B313-3005B413D3E9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A5CE2B67-7690-47F9-8582-196109A1A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DAE248-575F-44E5-8B11-E25560D14E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Advanced</dc:title>
  <dc:subject>Word Advanced</dc:subject>
  <dc:creator>Odyssey Training; John Bates</dc:creator>
  <cp:keywords>Word advanced</cp:keywords>
  <dc:description/>
  <cp:lastModifiedBy>Jane Pettigrew</cp:lastModifiedBy>
  <cp:revision>2025</cp:revision>
  <dcterms:created xsi:type="dcterms:W3CDTF">2016-10-05T13:33:00Z</dcterms:created>
  <dcterms:modified xsi:type="dcterms:W3CDTF">2024-12-19T02:03:00Z</dcterms:modified>
  <cp:category>Word Advanced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