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3CD2A" w14:textId="77777777" w:rsidR="00D52DC7" w:rsidRPr="004140B1" w:rsidRDefault="00737C70">
      <w:pPr>
        <w:pStyle w:val="Heading1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Sojourn Travel</w:t>
      </w:r>
      <w:r w:rsidRPr="004140B1">
        <w:rPr>
          <w:rFonts w:ascii="Aptos Display" w:hAnsi="Aptos Display"/>
          <w:lang w:val="en-AU"/>
        </w:rPr>
        <w:tab/>
      </w:r>
    </w:p>
    <w:p w14:paraId="00F298C8" w14:textId="77777777" w:rsidR="00D52DC7" w:rsidRPr="004140B1" w:rsidRDefault="00737C70">
      <w:pPr>
        <w:pStyle w:val="Title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Privacy Policy</w:t>
      </w:r>
    </w:p>
    <w:p w14:paraId="75DBDFEF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PURPOSE</w:t>
      </w:r>
    </w:p>
    <w:p w14:paraId="0F2AC545" w14:textId="77777777" w:rsidR="00D52DC7" w:rsidRPr="004140B1" w:rsidRDefault="00000000">
      <w:p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134158251"/>
          <w:placeholder>
            <w:docPart w:val="74F37193835B4A6C81D07DA58A473FBA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>[List the objectives for this privacy policy.]</w:t>
          </w:r>
        </w:sdtContent>
      </w:sdt>
    </w:p>
    <w:p w14:paraId="76DEA73A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SCOPE</w:t>
      </w:r>
    </w:p>
    <w:p w14:paraId="56C260FE" w14:textId="77777777" w:rsidR="00D52DC7" w:rsidRPr="004140B1" w:rsidRDefault="00737C70">
      <w:pPr>
        <w:pStyle w:val="ListNumber2"/>
        <w:numPr>
          <w:ilvl w:val="0"/>
          <w:numId w:val="27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This policy applies to all organi</w:t>
      </w:r>
      <w:r w:rsidR="00FC0D49" w:rsidRPr="004140B1">
        <w:rPr>
          <w:rFonts w:ascii="Aptos Display" w:hAnsi="Aptos Display"/>
          <w:lang w:val="en-AU"/>
        </w:rPr>
        <w:t>s</w:t>
      </w:r>
      <w:r w:rsidRPr="004140B1">
        <w:rPr>
          <w:rFonts w:ascii="Aptos Display" w:hAnsi="Aptos Display"/>
          <w:lang w:val="en-AU"/>
        </w:rPr>
        <w:t>ation’s employees, management, contractors, student interns, and volunteers.</w:t>
      </w:r>
    </w:p>
    <w:p w14:paraId="7A0FD31A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This policy describes the organi</w:t>
      </w:r>
      <w:r w:rsidR="00FC0D49" w:rsidRPr="004140B1">
        <w:rPr>
          <w:rFonts w:ascii="Aptos Display" w:hAnsi="Aptos Display"/>
          <w:lang w:val="en-AU"/>
        </w:rPr>
        <w:t>s</w:t>
      </w:r>
      <w:r w:rsidRPr="004140B1">
        <w:rPr>
          <w:rFonts w:ascii="Aptos Display" w:hAnsi="Aptos Display"/>
          <w:lang w:val="en-AU"/>
        </w:rPr>
        <w:t>ation’s objectives and policies regarding maintaining the privacy of patient information.</w:t>
      </w:r>
    </w:p>
    <w:p w14:paraId="4C227CB0" w14:textId="391E2933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16467822"/>
          <w:placeholder>
            <w:docPart w:val="74F79B34F19A4CACA7BBB7F13CA17A73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[If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 xml:space="preserve"> is exempt, discuss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>’s desire to become compliant as a “trusted partner” of HIPAA-covered entities.]</w:t>
          </w:r>
        </w:sdtContent>
      </w:sdt>
    </w:p>
    <w:p w14:paraId="621649AC" w14:textId="7AA8923D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REFERENCES </w:t>
      </w:r>
      <w:sdt>
        <w:sdtPr>
          <w:rPr>
            <w:rFonts w:ascii="Aptos Display" w:hAnsi="Aptos Display"/>
            <w:lang w:val="en-AU"/>
          </w:rPr>
          <w:id w:val="-632252038"/>
          <w:placeholder>
            <w:docPart w:val="21B97F1526C2420AB5A2D88C0EF73822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policies, procedures, and statements that affect the privacy and confidentiality of client health information. To delete this text, click it and then press Delete.]</w:t>
          </w:r>
        </w:sdtContent>
      </w:sdt>
    </w:p>
    <w:p w14:paraId="0C152E3E" w14:textId="77777777" w:rsidR="00D52DC7" w:rsidRPr="004140B1" w:rsidRDefault="00000000">
      <w:pPr>
        <w:pStyle w:val="ListNumber2"/>
        <w:numPr>
          <w:ilvl w:val="0"/>
          <w:numId w:val="35"/>
        </w:num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125706583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239BC370" w14:textId="1D60E7B4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643935145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B35F24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29A55B08" w14:textId="52CB19C8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1262336996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B35F24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47A2165A" w14:textId="7149A7D6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509219762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B35F24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3040495F" w14:textId="16C82694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1942798097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B35F24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2D4B90B6" w14:textId="26CE7E84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1907907510"/>
          <w:placeholder>
            <w:docPart w:val="C5A5485936724FAD88C1A62B1E9143A8"/>
          </w:placeholder>
          <w:temporary/>
          <w:showingPlcHdr/>
          <w15:appearance w15:val="hidden"/>
        </w:sdtPr>
        <w:sdtContent>
          <w:r w:rsidR="00B35F24" w:rsidRPr="004140B1">
            <w:rPr>
              <w:rFonts w:ascii="Aptos Display" w:hAnsi="Aptos Display"/>
              <w:lang w:val="en-AU"/>
            </w:rPr>
            <w:t>[Policy, procedure, or statement]</w:t>
          </w:r>
        </w:sdtContent>
      </w:sdt>
    </w:p>
    <w:p w14:paraId="46FB6FBB" w14:textId="7DFBFB0B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870830867"/>
          <w:placeholder>
            <w:docPart w:val="B71D5129CDEB42C5A9F6A7C2E56AC84D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[List other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 xml:space="preserve"> policies or procedures that address the management of client health information.]</w:t>
          </w:r>
        </w:sdtContent>
      </w:sdt>
    </w:p>
    <w:p w14:paraId="36FA3C11" w14:textId="5976B52B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DEFINITIONS </w:t>
      </w:r>
      <w:sdt>
        <w:sdtPr>
          <w:rPr>
            <w:rFonts w:ascii="Aptos Display" w:hAnsi="Aptos Display"/>
            <w:lang w:val="en-AU"/>
          </w:rPr>
          <w:id w:val="233823460"/>
          <w:placeholder>
            <w:docPart w:val="EFB4AC8CB0B746EA857D94C95B1E02C5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terms and definitions relevant to HIPAA privacy policy for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. To delete this text, click it and then press Delete.]</w:t>
          </w:r>
        </w:sdtContent>
      </w:sdt>
    </w:p>
    <w:p w14:paraId="38DF1791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Term: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-82610829"/>
          <w:placeholder>
            <w:docPart w:val="4A3BF40B477C41158F77A5FF8795BC45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[Term #1]</w:t>
          </w:r>
        </w:sdtContent>
      </w:sdt>
    </w:p>
    <w:p w14:paraId="6197E2C6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Definition: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-13239192"/>
          <w:placeholder>
            <w:docPart w:val="B1F7083265994BB8AEAC3184AE3207E0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[Definition #1]</w:t>
          </w:r>
        </w:sdtContent>
      </w:sdt>
    </w:p>
    <w:p w14:paraId="1AE3C29D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Term: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-1826268194"/>
          <w:placeholder>
            <w:docPart w:val="96BB018CDEDE4FE1AA741BC3CF87F026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[Term #2]</w:t>
          </w:r>
        </w:sdtContent>
      </w:sdt>
    </w:p>
    <w:p w14:paraId="2EADBE1A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Definition: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-1199307075"/>
          <w:placeholder>
            <w:docPart w:val="78F6564C16094F3FB9ADEE184BF24C95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[Definition #2]</w:t>
          </w:r>
        </w:sdtContent>
      </w:sdt>
    </w:p>
    <w:p w14:paraId="5A62C6B5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Term: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1255095376"/>
          <w:placeholder>
            <w:docPart w:val="973E49674F5B4AD2BF8468E4669F3028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[Term #3]</w:t>
          </w:r>
        </w:sdtContent>
      </w:sdt>
    </w:p>
    <w:p w14:paraId="1A6DF0BD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Definition: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552117543"/>
          <w:placeholder>
            <w:docPart w:val="250CDDE18AB44F8D8F06D490C87FFABF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[Definition #3]</w:t>
          </w:r>
        </w:sdtContent>
      </w:sdt>
    </w:p>
    <w:p w14:paraId="06B9341E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Term: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-883785225"/>
          <w:placeholder>
            <w:docPart w:val="938BB107725745B0BAD0DEA0D9C5B2C3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[Term #4]</w:t>
          </w:r>
        </w:sdtContent>
      </w:sdt>
    </w:p>
    <w:p w14:paraId="0A1111E2" w14:textId="77777777" w:rsidR="00D52DC7" w:rsidRPr="004140B1" w:rsidRDefault="00737C70">
      <w:pPr>
        <w:rPr>
          <w:rFonts w:ascii="Aptos Display" w:hAnsi="Aptos Display"/>
          <w:lang w:val="en-AU"/>
        </w:rPr>
      </w:pPr>
      <w:r w:rsidRPr="004140B1">
        <w:rPr>
          <w:rStyle w:val="Strong"/>
          <w:rFonts w:ascii="Aptos Display" w:hAnsi="Aptos Display"/>
          <w:lang w:val="en-AU"/>
        </w:rPr>
        <w:t>Definition:</w:t>
      </w:r>
      <w:r w:rsidRPr="004140B1">
        <w:rPr>
          <w:rFonts w:ascii="Aptos Display" w:hAnsi="Aptos Display"/>
          <w:lang w:val="en-AU"/>
        </w:rPr>
        <w:t xml:space="preserve">  </w:t>
      </w:r>
      <w:sdt>
        <w:sdtPr>
          <w:rPr>
            <w:rFonts w:ascii="Aptos Display" w:hAnsi="Aptos Display"/>
            <w:lang w:val="en-AU"/>
          </w:rPr>
          <w:id w:val="944962187"/>
          <w:placeholder>
            <w:docPart w:val="3BFE4148B4D0494B8258686D03812263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[Definition #4]</w:t>
          </w:r>
        </w:sdtContent>
      </w:sdt>
    </w:p>
    <w:p w14:paraId="4BE7BA4E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RESPONSIBILITIES</w:t>
      </w:r>
    </w:p>
    <w:p w14:paraId="13E32CD0" w14:textId="77777777" w:rsidR="00D52DC7" w:rsidRPr="004140B1" w:rsidRDefault="00737C70">
      <w:pPr>
        <w:pStyle w:val="ListNumber2"/>
        <w:numPr>
          <w:ilvl w:val="0"/>
          <w:numId w:val="4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Executives/Management</w:t>
      </w:r>
    </w:p>
    <w:p w14:paraId="0D3ADF50" w14:textId="77777777" w:rsidR="00D52DC7" w:rsidRPr="004140B1" w:rsidRDefault="00737C70">
      <w:pPr>
        <w:pStyle w:val="ListNumber3"/>
        <w:numPr>
          <w:ilvl w:val="0"/>
          <w:numId w:val="34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Establish program objectives</w:t>
      </w:r>
    </w:p>
    <w:p w14:paraId="2695B8EF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Approve privacy policy</w:t>
      </w:r>
    </w:p>
    <w:p w14:paraId="58E47D7E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lastRenderedPageBreak/>
        <w:t>Provide training for work force</w:t>
      </w:r>
    </w:p>
    <w:p w14:paraId="50AF2E5A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Enforce sanctions</w:t>
      </w:r>
    </w:p>
    <w:p w14:paraId="6B921BE4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Designate Privacy Official</w:t>
      </w:r>
    </w:p>
    <w:p w14:paraId="5F44FAEE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Privacy Official</w:t>
      </w:r>
    </w:p>
    <w:p w14:paraId="745B5519" w14:textId="77777777" w:rsidR="00D52DC7" w:rsidRPr="004140B1" w:rsidRDefault="00737C70">
      <w:pPr>
        <w:pStyle w:val="ListNumber3"/>
        <w:numPr>
          <w:ilvl w:val="0"/>
          <w:numId w:val="6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Develops privacy policies and procedures</w:t>
      </w:r>
    </w:p>
    <w:p w14:paraId="6EDC9BB6" w14:textId="1C45FF10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Coordinates and implements policy through </w:t>
      </w:r>
      <w:r w:rsidR="00B35F24" w:rsidRPr="004140B1">
        <w:rPr>
          <w:rFonts w:ascii="Aptos Display" w:hAnsi="Aptos Display"/>
          <w:lang w:val="en-AU"/>
        </w:rPr>
        <w:t>organisation</w:t>
      </w:r>
      <w:r w:rsidRPr="004140B1">
        <w:rPr>
          <w:rFonts w:ascii="Aptos Display" w:hAnsi="Aptos Display"/>
          <w:lang w:val="en-AU"/>
        </w:rPr>
        <w:t>’s departments</w:t>
      </w:r>
    </w:p>
    <w:p w14:paraId="204E8A3B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Oversees training</w:t>
      </w:r>
    </w:p>
    <w:p w14:paraId="0019CFAE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Receives and processes privacy complaints</w:t>
      </w:r>
    </w:p>
    <w:p w14:paraId="7940FC4E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Processes individual rights requests</w:t>
      </w:r>
    </w:p>
    <w:p w14:paraId="4D1C4215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access/copy protected health information (PHI)</w:t>
      </w:r>
    </w:p>
    <w:p w14:paraId="50200FF2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amend PHI</w:t>
      </w:r>
    </w:p>
    <w:p w14:paraId="79109B77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restrict use/disclosure</w:t>
      </w:r>
    </w:p>
    <w:p w14:paraId="0D291B4C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confidential communications</w:t>
      </w:r>
    </w:p>
    <w:p w14:paraId="7D08D7D8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an accounting of disclosures</w:t>
      </w:r>
    </w:p>
    <w:p w14:paraId="574D843C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Right to file a complaint</w:t>
      </w:r>
    </w:p>
    <w:p w14:paraId="53D6DAEC" w14:textId="2718DFBE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Ensures retention of </w:t>
      </w:r>
      <w:r w:rsidR="00B35F24" w:rsidRPr="004140B1">
        <w:rPr>
          <w:rFonts w:ascii="Aptos Display" w:hAnsi="Aptos Display"/>
          <w:lang w:val="en-AU"/>
        </w:rPr>
        <w:t>Sojourn Travel</w:t>
      </w:r>
      <w:r w:rsidRPr="004140B1">
        <w:rPr>
          <w:rFonts w:ascii="Aptos Display" w:hAnsi="Aptos Display"/>
          <w:lang w:val="en-AU"/>
        </w:rPr>
        <w:t xml:space="preserve"> policies and procedures, complaints, and investigative materials to meet compliance requirements.</w:t>
      </w:r>
    </w:p>
    <w:p w14:paraId="74996380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Legal Counsel (or Privacy Official)</w:t>
      </w:r>
    </w:p>
    <w:p w14:paraId="3B8B288D" w14:textId="77777777" w:rsidR="00D52DC7" w:rsidRPr="004140B1" w:rsidRDefault="00737C70">
      <w:pPr>
        <w:pStyle w:val="ListNumber3"/>
        <w:numPr>
          <w:ilvl w:val="0"/>
          <w:numId w:val="9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Processes Business Associate Agreements (BAA)</w:t>
      </w:r>
    </w:p>
    <w:p w14:paraId="649F7739" w14:textId="77777777" w:rsidR="00D52DC7" w:rsidRPr="004140B1" w:rsidRDefault="00737C70">
      <w:pPr>
        <w:pStyle w:val="ListNumber4"/>
        <w:numPr>
          <w:ilvl w:val="0"/>
          <w:numId w:val="8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Conducts business associate inventory</w:t>
      </w:r>
    </w:p>
    <w:p w14:paraId="54ADA2EB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Develops and coordinates BAA template</w:t>
      </w:r>
    </w:p>
    <w:p w14:paraId="244FE9B7" w14:textId="77777777" w:rsidR="00D52DC7" w:rsidRPr="004140B1" w:rsidRDefault="00737C70">
      <w:pPr>
        <w:pStyle w:val="ListNumber4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Conducts annual review/update</w:t>
      </w:r>
    </w:p>
    <w:p w14:paraId="28C5CAE1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Corporate Compliance Officer</w:t>
      </w:r>
    </w:p>
    <w:p w14:paraId="4704D275" w14:textId="0A2B009C" w:rsidR="00D52DC7" w:rsidRPr="004140B1" w:rsidRDefault="00737C70">
      <w:pPr>
        <w:pStyle w:val="ListNumber3"/>
        <w:numPr>
          <w:ilvl w:val="0"/>
          <w:numId w:val="10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Assists in development and execution of the </w:t>
      </w:r>
      <w:r w:rsidR="00B35F24" w:rsidRPr="004140B1">
        <w:rPr>
          <w:rFonts w:ascii="Aptos Display" w:hAnsi="Aptos Display"/>
          <w:lang w:val="en-AU"/>
        </w:rPr>
        <w:t>SOJOURN TRAVEL</w:t>
      </w:r>
      <w:r w:rsidRPr="004140B1">
        <w:rPr>
          <w:rFonts w:ascii="Aptos Display" w:hAnsi="Aptos Display"/>
          <w:lang w:val="en-AU"/>
        </w:rPr>
        <w:t xml:space="preserve"> Privacy Policy and promulgation of operating procedures</w:t>
      </w:r>
    </w:p>
    <w:p w14:paraId="1F0ABF9A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Assists and supports the Privacy Official</w:t>
      </w:r>
    </w:p>
    <w:p w14:paraId="7A653C67" w14:textId="0CD4B6C3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Provides support for </w:t>
      </w:r>
      <w:r w:rsidR="00B35F24" w:rsidRPr="004140B1">
        <w:rPr>
          <w:rFonts w:ascii="Aptos Display" w:hAnsi="Aptos Display"/>
          <w:lang w:val="en-AU"/>
        </w:rPr>
        <w:t>SOJOURN TRAVEL</w:t>
      </w:r>
      <w:r w:rsidRPr="004140B1">
        <w:rPr>
          <w:rFonts w:ascii="Aptos Display" w:hAnsi="Aptos Display"/>
          <w:lang w:val="en-AU"/>
        </w:rPr>
        <w:t xml:space="preserve"> compliance activities</w:t>
      </w:r>
    </w:p>
    <w:p w14:paraId="18CB23DF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Medical Records Director</w:t>
      </w:r>
    </w:p>
    <w:p w14:paraId="442BDD94" w14:textId="4DB05DFF" w:rsidR="00D52DC7" w:rsidRPr="004140B1" w:rsidRDefault="00737C70">
      <w:pPr>
        <w:pStyle w:val="ListNumber3"/>
        <w:numPr>
          <w:ilvl w:val="0"/>
          <w:numId w:val="11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Implements </w:t>
      </w:r>
      <w:r w:rsidR="00B35F24" w:rsidRPr="004140B1">
        <w:rPr>
          <w:rFonts w:ascii="Aptos Display" w:hAnsi="Aptos Display"/>
          <w:lang w:val="en-AU"/>
        </w:rPr>
        <w:t>organisation</w:t>
      </w:r>
      <w:r w:rsidRPr="004140B1">
        <w:rPr>
          <w:rFonts w:ascii="Aptos Display" w:hAnsi="Aptos Display"/>
          <w:lang w:val="en-AU"/>
        </w:rPr>
        <w:t>’s privacy policy for medical records</w:t>
      </w:r>
    </w:p>
    <w:p w14:paraId="61E0601D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Provides administrative and physical safeguards for the protection of client health information</w:t>
      </w:r>
    </w:p>
    <w:p w14:paraId="77D42135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Director, Training</w:t>
      </w:r>
    </w:p>
    <w:p w14:paraId="200AE4F1" w14:textId="77777777" w:rsidR="00D52DC7" w:rsidRPr="004140B1" w:rsidRDefault="00737C70">
      <w:pPr>
        <w:pStyle w:val="ListNumber3"/>
        <w:numPr>
          <w:ilvl w:val="0"/>
          <w:numId w:val="12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Develops and implements privacy training program as described in Section 11 of this policy</w:t>
      </w:r>
    </w:p>
    <w:p w14:paraId="5CFDC099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Documents the delivery of privacy training to all work force members</w:t>
      </w:r>
    </w:p>
    <w:p w14:paraId="0DD29FA0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Employee responsibilities</w:t>
      </w:r>
    </w:p>
    <w:p w14:paraId="64428222" w14:textId="2733DA3F" w:rsidR="00D52DC7" w:rsidRPr="004140B1" w:rsidRDefault="00737C70">
      <w:pPr>
        <w:pStyle w:val="ListNumber3"/>
        <w:numPr>
          <w:ilvl w:val="0"/>
          <w:numId w:val="13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Understand and comply with </w:t>
      </w:r>
      <w:r w:rsidR="00B35F24" w:rsidRPr="004140B1">
        <w:rPr>
          <w:rFonts w:ascii="Aptos Display" w:hAnsi="Aptos Display"/>
          <w:lang w:val="en-AU"/>
        </w:rPr>
        <w:t>organisation</w:t>
      </w:r>
      <w:r w:rsidRPr="004140B1">
        <w:rPr>
          <w:rFonts w:ascii="Aptos Display" w:hAnsi="Aptos Display"/>
          <w:lang w:val="en-AU"/>
        </w:rPr>
        <w:t>’s policies regarding patient confidentiality and privacy</w:t>
      </w:r>
    </w:p>
    <w:p w14:paraId="6687375A" w14:textId="58856375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lastRenderedPageBreak/>
        <w:t xml:space="preserve">DESIGNATED RECORD SET </w:t>
      </w:r>
      <w:sdt>
        <w:sdtPr>
          <w:rPr>
            <w:rFonts w:ascii="Aptos Display" w:hAnsi="Aptos Display"/>
            <w:lang w:val="en-AU"/>
          </w:rPr>
          <w:id w:val="-1700775530"/>
          <w:placeholder>
            <w:docPart w:val="D449E9AC1D8847579B5B35644B0FCCCF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define the PHI repositories in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. To delete this text, click it and then press Delete.]</w:t>
          </w:r>
        </w:sdtContent>
      </w:sdt>
    </w:p>
    <w:sdt>
      <w:sdtPr>
        <w:rPr>
          <w:rFonts w:ascii="Aptos Display" w:hAnsi="Aptos Display"/>
          <w:lang w:val="en-AU"/>
        </w:rPr>
        <w:id w:val="1941411111"/>
        <w:placeholder>
          <w:docPart w:val="82364E789907445E9549E78280623A17"/>
        </w:placeholder>
        <w:temporary/>
        <w:showingPlcHdr/>
        <w15:appearance w15:val="hidden"/>
      </w:sdtPr>
      <w:sdtContent>
        <w:p w14:paraId="6C637233" w14:textId="77777777" w:rsidR="00D52DC7" w:rsidRPr="004140B1" w:rsidRDefault="00737C70">
          <w:pPr>
            <w:pStyle w:val="ListNumber2"/>
            <w:numPr>
              <w:ilvl w:val="0"/>
              <w:numId w:val="14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[Repository]</w:t>
          </w:r>
        </w:p>
      </w:sdtContent>
    </w:sdt>
    <w:sdt>
      <w:sdtPr>
        <w:rPr>
          <w:rFonts w:ascii="Aptos Display" w:hAnsi="Aptos Display"/>
          <w:lang w:val="en-AU"/>
        </w:rPr>
        <w:id w:val="-2098090616"/>
        <w:placeholder>
          <w:docPart w:val="82364E789907445E9549E78280623A17"/>
        </w:placeholder>
        <w:temporary/>
        <w:showingPlcHdr/>
        <w15:appearance w15:val="hidden"/>
      </w:sdtPr>
      <w:sdtContent>
        <w:p w14:paraId="3E210E0E" w14:textId="361381F8" w:rsidR="00D52DC7" w:rsidRPr="004140B1" w:rsidRDefault="00B35F24">
          <w:pPr>
            <w:pStyle w:val="ListNumber2"/>
            <w:numPr>
              <w:ilvl w:val="0"/>
              <w:numId w:val="14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[Repository]</w:t>
          </w:r>
        </w:p>
      </w:sdtContent>
    </w:sdt>
    <w:sdt>
      <w:sdtPr>
        <w:rPr>
          <w:rFonts w:ascii="Aptos Display" w:hAnsi="Aptos Display"/>
          <w:lang w:val="en-AU"/>
        </w:rPr>
        <w:id w:val="1868569841"/>
        <w:placeholder>
          <w:docPart w:val="82364E789907445E9549E78280623A17"/>
        </w:placeholder>
        <w:temporary/>
        <w:showingPlcHdr/>
        <w15:appearance w15:val="hidden"/>
      </w:sdtPr>
      <w:sdtContent>
        <w:p w14:paraId="15250EEC" w14:textId="02277057" w:rsidR="00D52DC7" w:rsidRPr="004140B1" w:rsidRDefault="00B35F24">
          <w:pPr>
            <w:pStyle w:val="ListNumber2"/>
            <w:numPr>
              <w:ilvl w:val="0"/>
              <w:numId w:val="14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[Repository]</w:t>
          </w:r>
        </w:p>
      </w:sdtContent>
    </w:sdt>
    <w:p w14:paraId="49BA336C" w14:textId="44D2B37B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NOTICE OF PRIVACY PRACTICES (NPP) </w:t>
      </w:r>
      <w:sdt>
        <w:sdtPr>
          <w:rPr>
            <w:rFonts w:ascii="Aptos Display" w:hAnsi="Aptos Display"/>
            <w:lang w:val="en-AU"/>
          </w:rPr>
          <w:id w:val="-376710719"/>
          <w:placeholder>
            <w:docPart w:val="5C4E321F849E4172ADA0FB7FE6B998CF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policy and approach to developing and issuing an NPP to patients. To delete this text, click it and then press Delete.]</w:t>
          </w:r>
        </w:sdtContent>
      </w:sdt>
    </w:p>
    <w:sdt>
      <w:sdtPr>
        <w:rPr>
          <w:rFonts w:ascii="Aptos Display" w:hAnsi="Aptos Display"/>
          <w:lang w:val="en-AU"/>
        </w:rPr>
        <w:id w:val="759339134"/>
        <w:placeholder>
          <w:docPart w:val="27D436A4B7E04BAA968E92D5E2265171"/>
        </w:placeholder>
        <w:temporary/>
        <w:showingPlcHdr/>
        <w15:appearance w15:val="hidden"/>
      </w:sdtPr>
      <w:sdtContent>
        <w:p w14:paraId="07539F36" w14:textId="77777777" w:rsidR="00D52DC7" w:rsidRPr="004140B1" w:rsidRDefault="00737C70">
          <w:pPr>
            <w:pStyle w:val="ListNumber2"/>
            <w:numPr>
              <w:ilvl w:val="0"/>
              <w:numId w:val="15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[Policy and approach]</w:t>
          </w:r>
        </w:p>
      </w:sdtContent>
    </w:sdt>
    <w:sdt>
      <w:sdtPr>
        <w:rPr>
          <w:rFonts w:ascii="Aptos Display" w:hAnsi="Aptos Display"/>
          <w:lang w:val="en-AU"/>
        </w:rPr>
        <w:id w:val="-142969907"/>
        <w:placeholder>
          <w:docPart w:val="27D436A4B7E04BAA968E92D5E2265171"/>
        </w:placeholder>
        <w:temporary/>
        <w:showingPlcHdr/>
        <w15:appearance w15:val="hidden"/>
      </w:sdtPr>
      <w:sdtContent>
        <w:p w14:paraId="2E0FA074" w14:textId="2124D294" w:rsidR="00D52DC7" w:rsidRPr="004140B1" w:rsidRDefault="00B35F24">
          <w:pPr>
            <w:pStyle w:val="ListNumber2"/>
            <w:numPr>
              <w:ilvl w:val="0"/>
              <w:numId w:val="15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[Policy and approach]</w:t>
          </w:r>
        </w:p>
      </w:sdtContent>
    </w:sdt>
    <w:p w14:paraId="288B40B5" w14:textId="22B9241B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The </w:t>
      </w:r>
      <w:r w:rsidR="00B35F24" w:rsidRPr="004140B1">
        <w:rPr>
          <w:rFonts w:ascii="Aptos Display" w:hAnsi="Aptos Display"/>
          <w:lang w:val="en-AU"/>
        </w:rPr>
        <w:t>organisation</w:t>
      </w:r>
      <w:r w:rsidRPr="004140B1">
        <w:rPr>
          <w:rFonts w:ascii="Aptos Display" w:hAnsi="Aptos Display"/>
          <w:lang w:val="en-AU"/>
        </w:rPr>
        <w:t xml:space="preserve"> will make a “best effort” attempt to receive acknowledgment of receipt of NPP from each patient and document such in the patient’s medical record.</w:t>
      </w:r>
    </w:p>
    <w:p w14:paraId="013E2CEF" w14:textId="277AB04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MINIMUM NECESSARY POLICY </w:t>
      </w:r>
      <w:sdt>
        <w:sdtPr>
          <w:rPr>
            <w:rFonts w:ascii="Aptos Display" w:hAnsi="Aptos Display"/>
            <w:lang w:val="en-AU"/>
          </w:rPr>
          <w:id w:val="303744832"/>
          <w:placeholder>
            <w:docPart w:val="ED572FB37FB246A7A031F34163F83BC2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policy for limiting access and distribution of PHI based on the minimum necessary to permit essential business functions to operate. To delete this text, click it and then press Delete.]</w:t>
          </w:r>
        </w:sdtContent>
      </w:sdt>
    </w:p>
    <w:sdt>
      <w:sdtPr>
        <w:rPr>
          <w:rFonts w:ascii="Aptos Display" w:hAnsi="Aptos Display"/>
          <w:lang w:val="en-AU"/>
        </w:rPr>
        <w:id w:val="-1149738845"/>
        <w:placeholder>
          <w:docPart w:val="08672EF0845C433AB4F3518F0067EED3"/>
        </w:placeholder>
        <w:temporary/>
        <w:showingPlcHdr/>
        <w15:appearance w15:val="hidden"/>
      </w:sdtPr>
      <w:sdtContent>
        <w:p w14:paraId="494E83BF" w14:textId="77777777" w:rsidR="00D52DC7" w:rsidRPr="004140B1" w:rsidRDefault="00737C70">
          <w:pPr>
            <w:pStyle w:val="ListNumber2"/>
            <w:numPr>
              <w:ilvl w:val="0"/>
              <w:numId w:val="16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[Policy]</w:t>
          </w:r>
        </w:p>
      </w:sdtContent>
    </w:sdt>
    <w:sdt>
      <w:sdtPr>
        <w:rPr>
          <w:rFonts w:ascii="Aptos Display" w:hAnsi="Aptos Display"/>
          <w:lang w:val="en-AU"/>
        </w:rPr>
        <w:id w:val="184952084"/>
        <w:placeholder>
          <w:docPart w:val="08672EF0845C433AB4F3518F0067EED3"/>
        </w:placeholder>
        <w:temporary/>
        <w:showingPlcHdr/>
        <w15:appearance w15:val="hidden"/>
      </w:sdtPr>
      <w:sdtContent>
        <w:p w14:paraId="642115B2" w14:textId="076B3794" w:rsidR="00D52DC7" w:rsidRPr="004140B1" w:rsidRDefault="00B35F24">
          <w:pPr>
            <w:pStyle w:val="ListNumber2"/>
            <w:numPr>
              <w:ilvl w:val="0"/>
              <w:numId w:val="16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[Policy]</w:t>
          </w:r>
        </w:p>
      </w:sdtContent>
    </w:sdt>
    <w:sdt>
      <w:sdtPr>
        <w:rPr>
          <w:rFonts w:ascii="Aptos Display" w:hAnsi="Aptos Display"/>
          <w:lang w:val="en-AU"/>
        </w:rPr>
        <w:id w:val="554131710"/>
        <w:placeholder>
          <w:docPart w:val="08672EF0845C433AB4F3518F0067EED3"/>
        </w:placeholder>
        <w:temporary/>
        <w:showingPlcHdr/>
        <w15:appearance w15:val="hidden"/>
      </w:sdtPr>
      <w:sdtContent>
        <w:p w14:paraId="644A34C3" w14:textId="27D4497E" w:rsidR="00D52DC7" w:rsidRPr="004140B1" w:rsidRDefault="00B35F24">
          <w:pPr>
            <w:pStyle w:val="ListNumber2"/>
            <w:numPr>
              <w:ilvl w:val="0"/>
              <w:numId w:val="16"/>
            </w:numPr>
            <w:rPr>
              <w:rFonts w:ascii="Aptos Display" w:hAnsi="Aptos Display"/>
              <w:lang w:val="en-AU"/>
            </w:rPr>
          </w:pPr>
          <w:r w:rsidRPr="004140B1">
            <w:rPr>
              <w:rFonts w:ascii="Aptos Display" w:hAnsi="Aptos Display"/>
              <w:lang w:val="en-AU"/>
            </w:rPr>
            <w:t>[Policy]</w:t>
          </w:r>
        </w:p>
      </w:sdtContent>
    </w:sdt>
    <w:p w14:paraId="0DD71AA6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USE AND/OR DISCLOSURE OF PROTECTED HEALTH INFORMATION</w:t>
      </w:r>
    </w:p>
    <w:p w14:paraId="102604CF" w14:textId="6B6B89DC" w:rsidR="00D52DC7" w:rsidRPr="004140B1" w:rsidRDefault="00737C70">
      <w:pPr>
        <w:pStyle w:val="ListNumber2"/>
        <w:numPr>
          <w:ilvl w:val="0"/>
          <w:numId w:val="17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Routine uses:  </w:t>
      </w:r>
      <w:sdt>
        <w:sdtPr>
          <w:rPr>
            <w:rFonts w:ascii="Aptos Display" w:hAnsi="Aptos Display"/>
            <w:lang w:val="en-AU"/>
          </w:rPr>
          <w:id w:val="-1186829429"/>
          <w:placeholder>
            <w:docPart w:val="8A8A94D9B4F1463C91C63B4BE0439480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[Describe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routine uses of PHI. This should correspond to the uses cited in NPP.]</w:t>
          </w:r>
        </w:sdtContent>
      </w:sdt>
    </w:p>
    <w:p w14:paraId="1D933D03" w14:textId="743A4096" w:rsidR="00D52DC7" w:rsidRPr="004140B1" w:rsidRDefault="00737C70">
      <w:pPr>
        <w:pStyle w:val="ListNumber3"/>
        <w:numPr>
          <w:ilvl w:val="0"/>
          <w:numId w:val="18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Treatment, Payment and Operations:  </w:t>
      </w:r>
      <w:sdt>
        <w:sdtPr>
          <w:rPr>
            <w:rFonts w:ascii="Aptos Display" w:hAnsi="Aptos Display"/>
            <w:lang w:val="en-AU"/>
          </w:rPr>
          <w:id w:val="913442542"/>
          <w:placeholder>
            <w:docPart w:val="DFAA4FDF58DE45518363F030E28BD801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[Describe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functions for which authorization is not required.]</w:t>
          </w:r>
        </w:sdtContent>
      </w:sdt>
    </w:p>
    <w:p w14:paraId="34985E54" w14:textId="6B7C2946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Process for disclosing client information:  </w:t>
      </w:r>
      <w:sdt>
        <w:sdtPr>
          <w:rPr>
            <w:rFonts w:ascii="Aptos Display" w:hAnsi="Aptos Display"/>
            <w:lang w:val="en-AU"/>
          </w:rPr>
          <w:id w:val="1253085196"/>
          <w:placeholder>
            <w:docPart w:val="2BE5F847CF2248F2BCFD6939B81B6419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[Describe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process for allowing external disclosure of client information.]</w:t>
          </w:r>
        </w:sdtContent>
      </w:sdt>
    </w:p>
    <w:p w14:paraId="546785DF" w14:textId="77777777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Personal representatives</w:t>
      </w:r>
    </w:p>
    <w:sdt>
      <w:sdtPr>
        <w:rPr>
          <w:rStyle w:val="PlaceholderText"/>
          <w:rFonts w:ascii="Aptos Display" w:hAnsi="Aptos Display"/>
          <w:lang w:val="en-AU"/>
        </w:rPr>
        <w:id w:val="-905074225"/>
        <w:placeholder>
          <w:docPart w:val="4BF6EA24A33849519763C206A9F11868"/>
        </w:placeholder>
        <w:temporary/>
        <w:showingPlcHdr/>
        <w15:appearance w15:val="hidden"/>
      </w:sdtPr>
      <w:sdtEndPr>
        <w:rPr>
          <w:rStyle w:val="DefaultParagraphFont"/>
          <w:color w:val="auto"/>
        </w:rPr>
      </w:sdtEndPr>
      <w:sdtContent>
        <w:p w14:paraId="22878F2F" w14:textId="2CA14352" w:rsidR="00D52DC7" w:rsidRPr="004140B1" w:rsidRDefault="00737C70">
          <w:pPr>
            <w:pStyle w:val="ListNumber3"/>
            <w:numPr>
              <w:ilvl w:val="0"/>
              <w:numId w:val="19"/>
            </w:numPr>
            <w:rPr>
              <w:rFonts w:ascii="Aptos Display" w:hAnsi="Aptos Display"/>
              <w:lang w:val="en-AU"/>
            </w:rPr>
          </w:pPr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[Describe how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 determines or identifies a Personal Representative.]</w:t>
          </w:r>
        </w:p>
      </w:sdtContent>
    </w:sdt>
    <w:p w14:paraId="458CC961" w14:textId="7777777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Minors’ rights:  </w:t>
      </w:r>
      <w:sdt>
        <w:sdtPr>
          <w:rPr>
            <w:rFonts w:ascii="Aptos Display" w:hAnsi="Aptos Display"/>
            <w:lang w:val="en-AU"/>
          </w:rPr>
          <w:id w:val="948278721"/>
          <w:placeholder>
            <w:docPart w:val="44489E96BFA74520A6E7E737CF9C1B15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[Reference the specific state law that grants to minors their rights to access their PHI.]</w:t>
          </w:r>
        </w:sdtContent>
      </w:sdt>
    </w:p>
    <w:p w14:paraId="451656C5" w14:textId="29758102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INDIVIDUAL RIGHTS </w:t>
      </w:r>
      <w:sdt>
        <w:sdtPr>
          <w:rPr>
            <w:rFonts w:ascii="Aptos Display" w:hAnsi="Aptos Display"/>
            <w:lang w:val="en-AU"/>
          </w:rPr>
          <w:id w:val="556128973"/>
          <w:placeholder>
            <w:docPart w:val="81EDD05DA8854F1A94583AD240E1E2A0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>’s procedures for handling individual HIPAA rights requests. To delete this text, click it and then press Delete.]</w:t>
          </w:r>
        </w:sdtContent>
      </w:sdt>
    </w:p>
    <w:p w14:paraId="050B96D1" w14:textId="77777777" w:rsidR="00D52DC7" w:rsidRPr="004140B1" w:rsidRDefault="00737C70">
      <w:pPr>
        <w:pStyle w:val="ListNumber2"/>
        <w:numPr>
          <w:ilvl w:val="0"/>
          <w:numId w:val="20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access/copy PHI:  </w:t>
      </w:r>
      <w:sdt>
        <w:sdtPr>
          <w:rPr>
            <w:rFonts w:ascii="Aptos Display" w:hAnsi="Aptos Display"/>
            <w:lang w:val="en-AU"/>
          </w:rPr>
          <w:id w:val="-569272314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28A57BD6" w14:textId="1C9BD6C9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amend PHI:  </w:t>
      </w:r>
      <w:sdt>
        <w:sdtPr>
          <w:rPr>
            <w:rFonts w:ascii="Aptos Display" w:hAnsi="Aptos Display"/>
            <w:lang w:val="en-AU"/>
          </w:rPr>
          <w:id w:val="186875118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6F8C8526" w14:textId="038FF9C8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restrict use or disclosure:  </w:t>
      </w:r>
      <w:sdt>
        <w:sdtPr>
          <w:rPr>
            <w:rFonts w:ascii="Aptos Display" w:hAnsi="Aptos Display"/>
            <w:lang w:val="en-AU"/>
          </w:rPr>
          <w:id w:val="482508617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7CDCFCC9" w14:textId="36E5FCC2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confidential communications:  </w:t>
      </w:r>
      <w:sdt>
        <w:sdtPr>
          <w:rPr>
            <w:rFonts w:ascii="Aptos Display" w:hAnsi="Aptos Display"/>
            <w:lang w:val="en-AU"/>
          </w:rPr>
          <w:id w:val="1809281078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44DAA022" w14:textId="62656159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an accounting of disclosures:  </w:t>
      </w:r>
      <w:sdt>
        <w:sdtPr>
          <w:rPr>
            <w:rFonts w:ascii="Aptos Display" w:hAnsi="Aptos Display"/>
            <w:lang w:val="en-AU"/>
          </w:rPr>
          <w:id w:val="1613158730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123E0E99" w14:textId="2A2A51E6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Right to file a complaint:  </w:t>
      </w:r>
      <w:sdt>
        <w:sdtPr>
          <w:rPr>
            <w:rFonts w:ascii="Aptos Display" w:hAnsi="Aptos Display"/>
            <w:lang w:val="en-AU"/>
          </w:rPr>
          <w:id w:val="-72583784"/>
          <w:placeholder>
            <w:docPart w:val="4AF2343439FF4BE59C3C18D29796BFEA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[Procedure]</w:t>
          </w:r>
        </w:sdtContent>
      </w:sdt>
    </w:p>
    <w:p w14:paraId="71C2B9AD" w14:textId="4E0A036F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SAFEGUARDS FOR THE PROTECTION OF PHI </w:t>
      </w:r>
      <w:sdt>
        <w:sdtPr>
          <w:rPr>
            <w:rFonts w:ascii="Aptos Display" w:hAnsi="Aptos Display"/>
            <w:lang w:val="en-AU"/>
          </w:rPr>
          <w:id w:val="-807551189"/>
          <w:placeholder>
            <w:docPart w:val="275FF157BA184A9C8C35FFF7FEDE42B3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[Below, list the safeguards your </w:t>
          </w:r>
          <w:r w:rsidR="00B35F24" w:rsidRPr="004140B1">
            <w:rPr>
              <w:rStyle w:val="PlaceholderText"/>
              <w:rFonts w:ascii="Aptos Display" w:hAnsi="Aptos Display"/>
              <w:lang w:val="en-AU"/>
            </w:rPr>
            <w:t>organisation</w:t>
          </w:r>
          <w:r w:rsidRPr="004140B1">
            <w:rPr>
              <w:rStyle w:val="PlaceholderText"/>
              <w:rFonts w:ascii="Aptos Display" w:hAnsi="Aptos Display"/>
              <w:lang w:val="en-AU"/>
            </w:rPr>
            <w:t xml:space="preserve"> has put in place for the protection of PHI. To delete this text, click it and then press Delete.]</w:t>
          </w:r>
        </w:sdtContent>
      </w:sdt>
      <w:r w:rsidRPr="004140B1">
        <w:rPr>
          <w:rFonts w:ascii="Aptos Display" w:hAnsi="Aptos Display"/>
          <w:lang w:val="en-AU"/>
        </w:rPr>
        <w:t xml:space="preserve"> </w:t>
      </w:r>
    </w:p>
    <w:p w14:paraId="565A2798" w14:textId="77777777" w:rsidR="00D52DC7" w:rsidRPr="004140B1" w:rsidRDefault="00737C70">
      <w:pPr>
        <w:pStyle w:val="ListNumber2"/>
        <w:numPr>
          <w:ilvl w:val="0"/>
          <w:numId w:val="21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Administrative safeguards:  </w:t>
      </w:r>
      <w:sdt>
        <w:sdtPr>
          <w:rPr>
            <w:rFonts w:ascii="Aptos Display" w:hAnsi="Aptos Display"/>
            <w:lang w:val="en-AU"/>
          </w:rPr>
          <w:id w:val="1073853257"/>
          <w:placeholder>
            <w:docPart w:val="F0965A2C1EF243A9AF10FCD55047F0B1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[Safeguard]</w:t>
          </w:r>
        </w:sdtContent>
      </w:sdt>
    </w:p>
    <w:p w14:paraId="5BADD4E6" w14:textId="6433F9FA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Physical safeguards:  </w:t>
      </w:r>
      <w:sdt>
        <w:sdtPr>
          <w:rPr>
            <w:rFonts w:ascii="Aptos Display" w:hAnsi="Aptos Display"/>
            <w:lang w:val="en-AU"/>
          </w:rPr>
          <w:id w:val="421466848"/>
          <w:placeholder>
            <w:docPart w:val="F0965A2C1EF243A9AF10FCD55047F0B1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[Safeguard]</w:t>
          </w:r>
        </w:sdtContent>
      </w:sdt>
    </w:p>
    <w:p w14:paraId="36CD5DDD" w14:textId="304AF1BD" w:rsidR="00D52DC7" w:rsidRPr="004140B1" w:rsidRDefault="00737C70">
      <w:pPr>
        <w:pStyle w:val="ListNumber2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Technical safeguards:  </w:t>
      </w:r>
      <w:sdt>
        <w:sdtPr>
          <w:rPr>
            <w:rFonts w:ascii="Aptos Display" w:hAnsi="Aptos Display"/>
            <w:lang w:val="en-AU"/>
          </w:rPr>
          <w:id w:val="-2048365906"/>
          <w:placeholder>
            <w:docPart w:val="F0965A2C1EF243A9AF10FCD55047F0B1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[Safeguard]</w:t>
          </w:r>
        </w:sdtContent>
      </w:sdt>
    </w:p>
    <w:p w14:paraId="7F96A6BF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lastRenderedPageBreak/>
        <w:t>WORK FORCE TRAINING</w:t>
      </w:r>
    </w:p>
    <w:p w14:paraId="5187E7D2" w14:textId="15037EF3" w:rsidR="00D52DC7" w:rsidRPr="004140B1" w:rsidRDefault="00000000">
      <w:pPr>
        <w:pStyle w:val="ListNumber2"/>
        <w:numPr>
          <w:ilvl w:val="0"/>
          <w:numId w:val="22"/>
        </w:num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626900235"/>
          <w:placeholder>
            <w:docPart w:val="727D494E07584B45929FE58420605109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[Describe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>’s privacy training program.]</w:t>
          </w:r>
        </w:sdtContent>
      </w:sdt>
    </w:p>
    <w:p w14:paraId="65D535A2" w14:textId="77777777" w:rsidR="00D52DC7" w:rsidRPr="004140B1" w:rsidRDefault="00737C70">
      <w:pPr>
        <w:pStyle w:val="ListNumber3"/>
        <w:numPr>
          <w:ilvl w:val="0"/>
          <w:numId w:val="23"/>
        </w:numPr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New staff member training:  </w:t>
      </w:r>
      <w:sdt>
        <w:sdtPr>
          <w:rPr>
            <w:rFonts w:ascii="Aptos Display" w:hAnsi="Aptos Display"/>
            <w:lang w:val="en-AU"/>
          </w:rPr>
          <w:id w:val="-73512086"/>
          <w:placeholder>
            <w:docPart w:val="D67B6737C9EB4017A2134EEF9CE76DF7"/>
          </w:placeholder>
          <w:temporary/>
          <w:showingPlcHdr/>
          <w15:appearance w15:val="hidden"/>
        </w:sdtPr>
        <w:sdtContent>
          <w:r w:rsidRPr="004140B1">
            <w:rPr>
              <w:rStyle w:val="PlaceholderText"/>
              <w:rFonts w:ascii="Aptos Display" w:hAnsi="Aptos Display"/>
              <w:lang w:val="en-AU"/>
            </w:rPr>
            <w:t>[Describe the training program]</w:t>
          </w:r>
        </w:sdtContent>
      </w:sdt>
    </w:p>
    <w:p w14:paraId="3F777998" w14:textId="7F87B8A7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Recurrent training:  </w:t>
      </w:r>
      <w:sdt>
        <w:sdtPr>
          <w:rPr>
            <w:rFonts w:ascii="Aptos Display" w:hAnsi="Aptos Display"/>
            <w:lang w:val="en-AU"/>
          </w:rPr>
          <w:id w:val="-359210321"/>
          <w:placeholder>
            <w:docPart w:val="D67B6737C9EB4017A2134EEF9CE76DF7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[Describe the training program]</w:t>
          </w:r>
        </w:sdtContent>
      </w:sdt>
    </w:p>
    <w:p w14:paraId="65808BB7" w14:textId="2D9AE570" w:rsidR="00D52DC7" w:rsidRPr="004140B1" w:rsidRDefault="00737C70">
      <w:pPr>
        <w:pStyle w:val="ListNumber3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 xml:space="preserve">Special function training:  </w:t>
      </w:r>
      <w:sdt>
        <w:sdtPr>
          <w:rPr>
            <w:rFonts w:ascii="Aptos Display" w:hAnsi="Aptos Display"/>
            <w:lang w:val="en-AU"/>
          </w:rPr>
          <w:id w:val="-1072660730"/>
          <w:placeholder>
            <w:docPart w:val="D67B6737C9EB4017A2134EEF9CE76DF7"/>
          </w:placeholder>
          <w:temporary/>
          <w:showingPlcHdr/>
          <w15:appearance w15:val="hidden"/>
        </w:sdtPr>
        <w:sdtContent>
          <w:r w:rsidR="00B35F24" w:rsidRPr="004140B1">
            <w:rPr>
              <w:rStyle w:val="PlaceholderText"/>
              <w:rFonts w:ascii="Aptos Display" w:hAnsi="Aptos Display"/>
              <w:lang w:val="en-AU"/>
            </w:rPr>
            <w:t>[Describe the training program]</w:t>
          </w:r>
        </w:sdtContent>
      </w:sdt>
    </w:p>
    <w:p w14:paraId="0F7CE0F9" w14:textId="77777777" w:rsidR="00D52DC7" w:rsidRPr="004140B1" w:rsidRDefault="00000000">
      <w:pPr>
        <w:pStyle w:val="ListNumber2"/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734388735"/>
          <w:placeholder>
            <w:docPart w:val="3FB7D86C7E9E4D5E94E6F3939C090FE9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>[Identify privacy training program content.]</w:t>
          </w:r>
        </w:sdtContent>
      </w:sdt>
    </w:p>
    <w:p w14:paraId="44CF5CBD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BUSINESS ASSOCIATE AGREEMENTS</w:t>
      </w:r>
    </w:p>
    <w:p w14:paraId="6225A5E9" w14:textId="206B27FB" w:rsidR="00D52DC7" w:rsidRPr="004140B1" w:rsidRDefault="00000000">
      <w:pPr>
        <w:pStyle w:val="ListNumber2"/>
        <w:numPr>
          <w:ilvl w:val="0"/>
          <w:numId w:val="24"/>
        </w:num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499864690"/>
          <w:placeholder>
            <w:docPart w:val="0C715A200FA14DC6992637F841A4FED0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[Describe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>’s process for developing and executing Business Associate Agreements (BAA).]</w:t>
          </w:r>
        </w:sdtContent>
      </w:sdt>
    </w:p>
    <w:p w14:paraId="595AC105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EMPLOYEE COMPLAINTS</w:t>
      </w:r>
    </w:p>
    <w:p w14:paraId="09ABD3CE" w14:textId="03E3BA81" w:rsidR="00D52DC7" w:rsidRPr="004140B1" w:rsidRDefault="00000000">
      <w:pPr>
        <w:pStyle w:val="ListNumber2"/>
        <w:numPr>
          <w:ilvl w:val="0"/>
          <w:numId w:val="25"/>
        </w:num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-1919552764"/>
          <w:placeholder>
            <w:docPart w:val="6AC13BBB71AB4EA6839DEF3816A2127D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[Describe the process for employee-generated privacy complaints regarding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>’s policies and processes for managing PHI]</w:t>
          </w:r>
        </w:sdtContent>
      </w:sdt>
    </w:p>
    <w:p w14:paraId="1FE94A66" w14:textId="77777777" w:rsidR="00D52DC7" w:rsidRPr="004140B1" w:rsidRDefault="00737C70">
      <w:pPr>
        <w:pStyle w:val="ListNumber"/>
        <w:rPr>
          <w:rFonts w:ascii="Aptos Display" w:hAnsi="Aptos Display"/>
          <w:lang w:val="en-AU"/>
        </w:rPr>
      </w:pPr>
      <w:r w:rsidRPr="004140B1">
        <w:rPr>
          <w:rFonts w:ascii="Aptos Display" w:hAnsi="Aptos Display"/>
          <w:lang w:val="en-AU"/>
        </w:rPr>
        <w:t>SANCTIONS</w:t>
      </w:r>
    </w:p>
    <w:p w14:paraId="53D7E63F" w14:textId="07061FB4" w:rsidR="00D52DC7" w:rsidRPr="004140B1" w:rsidRDefault="00000000">
      <w:pPr>
        <w:pStyle w:val="ListNumber2"/>
        <w:numPr>
          <w:ilvl w:val="0"/>
          <w:numId w:val="26"/>
        </w:numPr>
        <w:rPr>
          <w:rFonts w:ascii="Aptos Display" w:hAnsi="Aptos Display"/>
          <w:lang w:val="en-AU"/>
        </w:rPr>
      </w:pPr>
      <w:sdt>
        <w:sdtPr>
          <w:rPr>
            <w:rFonts w:ascii="Aptos Display" w:hAnsi="Aptos Display"/>
            <w:lang w:val="en-AU"/>
          </w:rPr>
          <w:id w:val="1820003166"/>
          <w:placeholder>
            <w:docPart w:val="AAB422625BD84B1AA6B345C4525AA010"/>
          </w:placeholder>
          <w:temporary/>
          <w:showingPlcHdr/>
          <w15:appearance w15:val="hidden"/>
        </w:sdtPr>
        <w:sdtContent>
          <w:r w:rsidR="00737C70" w:rsidRPr="004140B1">
            <w:rPr>
              <w:rFonts w:ascii="Aptos Display" w:hAnsi="Aptos Display"/>
              <w:lang w:val="en-AU"/>
            </w:rPr>
            <w:t xml:space="preserve">[State your </w:t>
          </w:r>
          <w:r w:rsidR="00B35F24" w:rsidRPr="004140B1">
            <w:rPr>
              <w:rFonts w:ascii="Aptos Display" w:hAnsi="Aptos Display"/>
              <w:lang w:val="en-AU"/>
            </w:rPr>
            <w:t>organisation</w:t>
          </w:r>
          <w:r w:rsidR="00737C70" w:rsidRPr="004140B1">
            <w:rPr>
              <w:rFonts w:ascii="Aptos Display" w:hAnsi="Aptos Display"/>
              <w:lang w:val="en-AU"/>
            </w:rPr>
            <w:t>’s policy for addressing employee violations of its privacy policy.]</w:t>
          </w:r>
        </w:sdtContent>
      </w:sdt>
    </w:p>
    <w:sectPr w:rsidR="00D52DC7" w:rsidRPr="004140B1" w:rsidSect="0035423E"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A0EE2" w14:textId="77777777" w:rsidR="005959BD" w:rsidRDefault="005959BD">
      <w:pPr>
        <w:spacing w:after="0" w:line="240" w:lineRule="auto"/>
      </w:pPr>
      <w:r>
        <w:separator/>
      </w:r>
    </w:p>
  </w:endnote>
  <w:endnote w:type="continuationSeparator" w:id="0">
    <w:p w14:paraId="58FF5694" w14:textId="77777777" w:rsidR="005959BD" w:rsidRDefault="0059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B22BA" w14:textId="77777777" w:rsidR="005959BD" w:rsidRDefault="005959BD">
      <w:pPr>
        <w:spacing w:after="0" w:line="240" w:lineRule="auto"/>
      </w:pPr>
      <w:r>
        <w:separator/>
      </w:r>
    </w:p>
  </w:footnote>
  <w:footnote w:type="continuationSeparator" w:id="0">
    <w:p w14:paraId="45249B44" w14:textId="77777777" w:rsidR="005959BD" w:rsidRDefault="00595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BA247F94"/>
    <w:lvl w:ilvl="0">
      <w:start w:val="1"/>
      <w:numFmt w:val="lowerLetter"/>
      <w:pStyle w:val="ListNumber4"/>
      <w:lvlText w:val="%1)"/>
      <w:lvlJc w:val="left"/>
      <w:pPr>
        <w:ind w:left="1440" w:hanging="360"/>
      </w:pPr>
    </w:lvl>
  </w:abstractNum>
  <w:abstractNum w:abstractNumId="1" w15:restartNumberingAfterBreak="0">
    <w:nsid w:val="FFFFFF7E"/>
    <w:multiLevelType w:val="singleLevel"/>
    <w:tmpl w:val="3C50331C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2" w15:restartNumberingAfterBreak="0">
    <w:nsid w:val="FFFFFF7F"/>
    <w:multiLevelType w:val="singleLevel"/>
    <w:tmpl w:val="D3EEE5A4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3" w15:restartNumberingAfterBreak="0">
    <w:nsid w:val="FFFFFF83"/>
    <w:multiLevelType w:val="singleLevel"/>
    <w:tmpl w:val="41DE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B268BC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3838622">
    <w:abstractNumId w:val="4"/>
  </w:num>
  <w:num w:numId="2" w16cid:durableId="1737582894">
    <w:abstractNumId w:val="2"/>
  </w:num>
  <w:num w:numId="3" w16cid:durableId="1685134751">
    <w:abstractNumId w:val="2"/>
    <w:lvlOverride w:ilvl="0">
      <w:startOverride w:val="1"/>
    </w:lvlOverride>
  </w:num>
  <w:num w:numId="4" w16cid:durableId="458032920">
    <w:abstractNumId w:val="2"/>
    <w:lvlOverride w:ilvl="0">
      <w:startOverride w:val="1"/>
    </w:lvlOverride>
  </w:num>
  <w:num w:numId="5" w16cid:durableId="1291204293">
    <w:abstractNumId w:val="1"/>
  </w:num>
  <w:num w:numId="6" w16cid:durableId="782387449">
    <w:abstractNumId w:val="1"/>
    <w:lvlOverride w:ilvl="0">
      <w:startOverride w:val="1"/>
    </w:lvlOverride>
  </w:num>
  <w:num w:numId="7" w16cid:durableId="125976778">
    <w:abstractNumId w:val="0"/>
  </w:num>
  <w:num w:numId="8" w16cid:durableId="989747223">
    <w:abstractNumId w:val="0"/>
    <w:lvlOverride w:ilvl="0">
      <w:startOverride w:val="1"/>
    </w:lvlOverride>
  </w:num>
  <w:num w:numId="9" w16cid:durableId="172577471">
    <w:abstractNumId w:val="1"/>
    <w:lvlOverride w:ilvl="0">
      <w:startOverride w:val="1"/>
    </w:lvlOverride>
  </w:num>
  <w:num w:numId="10" w16cid:durableId="647443376">
    <w:abstractNumId w:val="1"/>
    <w:lvlOverride w:ilvl="0">
      <w:startOverride w:val="1"/>
    </w:lvlOverride>
  </w:num>
  <w:num w:numId="11" w16cid:durableId="1038777567">
    <w:abstractNumId w:val="1"/>
    <w:lvlOverride w:ilvl="0">
      <w:startOverride w:val="1"/>
    </w:lvlOverride>
  </w:num>
  <w:num w:numId="12" w16cid:durableId="521167772">
    <w:abstractNumId w:val="1"/>
    <w:lvlOverride w:ilvl="0">
      <w:startOverride w:val="1"/>
    </w:lvlOverride>
  </w:num>
  <w:num w:numId="13" w16cid:durableId="379982548">
    <w:abstractNumId w:val="1"/>
    <w:lvlOverride w:ilvl="0">
      <w:startOverride w:val="1"/>
    </w:lvlOverride>
  </w:num>
  <w:num w:numId="14" w16cid:durableId="2139834708">
    <w:abstractNumId w:val="2"/>
    <w:lvlOverride w:ilvl="0">
      <w:startOverride w:val="1"/>
    </w:lvlOverride>
  </w:num>
  <w:num w:numId="15" w16cid:durableId="1766683259">
    <w:abstractNumId w:val="2"/>
    <w:lvlOverride w:ilvl="0">
      <w:startOverride w:val="1"/>
    </w:lvlOverride>
  </w:num>
  <w:num w:numId="16" w16cid:durableId="1813523444">
    <w:abstractNumId w:val="2"/>
    <w:lvlOverride w:ilvl="0">
      <w:startOverride w:val="1"/>
    </w:lvlOverride>
  </w:num>
  <w:num w:numId="17" w16cid:durableId="1278486923">
    <w:abstractNumId w:val="2"/>
    <w:lvlOverride w:ilvl="0">
      <w:startOverride w:val="1"/>
    </w:lvlOverride>
  </w:num>
  <w:num w:numId="18" w16cid:durableId="1060055157">
    <w:abstractNumId w:val="1"/>
    <w:lvlOverride w:ilvl="0">
      <w:startOverride w:val="1"/>
    </w:lvlOverride>
  </w:num>
  <w:num w:numId="19" w16cid:durableId="1899898511">
    <w:abstractNumId w:val="1"/>
    <w:lvlOverride w:ilvl="0">
      <w:startOverride w:val="1"/>
    </w:lvlOverride>
  </w:num>
  <w:num w:numId="20" w16cid:durableId="980304587">
    <w:abstractNumId w:val="2"/>
    <w:lvlOverride w:ilvl="0">
      <w:startOverride w:val="1"/>
    </w:lvlOverride>
  </w:num>
  <w:num w:numId="21" w16cid:durableId="1203060821">
    <w:abstractNumId w:val="2"/>
    <w:lvlOverride w:ilvl="0">
      <w:startOverride w:val="1"/>
    </w:lvlOverride>
  </w:num>
  <w:num w:numId="22" w16cid:durableId="702749784">
    <w:abstractNumId w:val="2"/>
    <w:lvlOverride w:ilvl="0">
      <w:startOverride w:val="1"/>
    </w:lvlOverride>
  </w:num>
  <w:num w:numId="23" w16cid:durableId="2119136158">
    <w:abstractNumId w:val="1"/>
    <w:lvlOverride w:ilvl="0">
      <w:startOverride w:val="1"/>
    </w:lvlOverride>
  </w:num>
  <w:num w:numId="24" w16cid:durableId="873811044">
    <w:abstractNumId w:val="2"/>
    <w:lvlOverride w:ilvl="0">
      <w:startOverride w:val="1"/>
    </w:lvlOverride>
  </w:num>
  <w:num w:numId="25" w16cid:durableId="250314204">
    <w:abstractNumId w:val="2"/>
    <w:lvlOverride w:ilvl="0">
      <w:startOverride w:val="1"/>
    </w:lvlOverride>
  </w:num>
  <w:num w:numId="26" w16cid:durableId="1355577699">
    <w:abstractNumId w:val="2"/>
    <w:lvlOverride w:ilvl="0">
      <w:startOverride w:val="1"/>
    </w:lvlOverride>
  </w:num>
  <w:num w:numId="27" w16cid:durableId="99304854">
    <w:abstractNumId w:val="2"/>
    <w:lvlOverride w:ilvl="0">
      <w:startOverride w:val="1"/>
    </w:lvlOverride>
  </w:num>
  <w:num w:numId="28" w16cid:durableId="1798178435">
    <w:abstractNumId w:val="2"/>
    <w:lvlOverride w:ilvl="0">
      <w:startOverride w:val="1"/>
    </w:lvlOverride>
  </w:num>
  <w:num w:numId="29" w16cid:durableId="413361372">
    <w:abstractNumId w:val="2"/>
    <w:lvlOverride w:ilvl="0">
      <w:startOverride w:val="1"/>
    </w:lvlOverride>
  </w:num>
  <w:num w:numId="30" w16cid:durableId="1339693838">
    <w:abstractNumId w:val="2"/>
    <w:lvlOverride w:ilvl="0">
      <w:startOverride w:val="1"/>
    </w:lvlOverride>
  </w:num>
  <w:num w:numId="31" w16cid:durableId="2031181873">
    <w:abstractNumId w:val="1"/>
    <w:lvlOverride w:ilvl="0">
      <w:startOverride w:val="1"/>
    </w:lvlOverride>
  </w:num>
  <w:num w:numId="32" w16cid:durableId="897936945">
    <w:abstractNumId w:val="3"/>
  </w:num>
  <w:num w:numId="33" w16cid:durableId="1110853405">
    <w:abstractNumId w:val="2"/>
    <w:lvlOverride w:ilvl="0">
      <w:startOverride w:val="1"/>
    </w:lvlOverride>
  </w:num>
  <w:num w:numId="34" w16cid:durableId="1290628594">
    <w:abstractNumId w:val="1"/>
    <w:lvlOverride w:ilvl="0">
      <w:startOverride w:val="1"/>
    </w:lvlOverride>
  </w:num>
  <w:num w:numId="35" w16cid:durableId="31739191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C70"/>
    <w:rsid w:val="001264C0"/>
    <w:rsid w:val="0035423E"/>
    <w:rsid w:val="004140B1"/>
    <w:rsid w:val="005959BD"/>
    <w:rsid w:val="00737C70"/>
    <w:rsid w:val="008614A0"/>
    <w:rsid w:val="00B35F24"/>
    <w:rsid w:val="00D52DC7"/>
    <w:rsid w:val="00FC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626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qFormat="1"/>
    <w:lsdException w:name="List Number 4" w:qFormat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2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ind w:left="360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tabs>
        <w:tab w:val="right" w:pos="9360"/>
      </w:tabs>
      <w:spacing w:before="240" w:after="0"/>
      <w:ind w:left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ind w:left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ind w:left="0"/>
    </w:pPr>
    <w:rPr>
      <w:color w:val="548DD4" w:themeColor="text2" w:themeTint="99"/>
    </w:rPr>
  </w:style>
  <w:style w:type="character" w:customStyle="1" w:styleId="FooterChar">
    <w:name w:val="Footer Char"/>
    <w:basedOn w:val="DefaultParagraphFont"/>
    <w:link w:val="Footer"/>
    <w:uiPriority w:val="99"/>
    <w:rPr>
      <w:color w:val="548DD4" w:themeColor="text2" w:themeTint="99"/>
      <w:spacing w:val="4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40" w:line="240" w:lineRule="auto"/>
      <w:ind w:left="0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Number">
    <w:name w:val="List Number"/>
    <w:basedOn w:val="Normal"/>
    <w:uiPriority w:val="1"/>
    <w:qFormat/>
    <w:pPr>
      <w:keepNext/>
      <w:numPr>
        <w:numId w:val="1"/>
      </w:numPr>
    </w:pPr>
    <w:rPr>
      <w:b/>
      <w:bCs/>
    </w:rPr>
  </w:style>
  <w:style w:type="paragraph" w:styleId="ListNumber2">
    <w:name w:val="List Number 2"/>
    <w:basedOn w:val="Normal"/>
    <w:uiPriority w:val="1"/>
    <w:qFormat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1"/>
    <w:qFormat/>
    <w:pPr>
      <w:numPr>
        <w:numId w:val="5"/>
      </w:numPr>
      <w:contextualSpacing/>
    </w:pPr>
  </w:style>
  <w:style w:type="paragraph" w:styleId="ListNumber4">
    <w:name w:val="List Number 4"/>
    <w:basedOn w:val="Normal"/>
    <w:uiPriority w:val="1"/>
    <w:qFormat/>
    <w:pPr>
      <w:numPr>
        <w:numId w:val="7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styleId="Strong">
    <w:name w:val="Strong"/>
    <w:basedOn w:val="DefaultParagraphFont"/>
    <w:uiPriority w:val="22"/>
    <w:qFormat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3542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HIPAA%20privacy%20polic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4F37193835B4A6C81D07DA58A473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38F9D-129A-4730-8365-7B40695363A0}"/>
      </w:docPartPr>
      <w:docPartBody>
        <w:p w:rsidR="00AB628B" w:rsidRDefault="00A70E8C" w:rsidP="00A70E8C">
          <w:pPr>
            <w:pStyle w:val="74F37193835B4A6C81D07DA58A473FBA1"/>
          </w:pPr>
          <w:r w:rsidRPr="00B35F24">
            <w:rPr>
              <w:lang w:val="en-AU"/>
            </w:rPr>
            <w:t>[List the objectives for this privacy policy.]</w:t>
          </w:r>
        </w:p>
      </w:docPartBody>
    </w:docPart>
    <w:docPart>
      <w:docPartPr>
        <w:name w:val="74F79B34F19A4CACA7BBB7F13CA17A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433F5-9591-4CA7-9495-3A0F8AB32F15}"/>
      </w:docPartPr>
      <w:docPartBody>
        <w:p w:rsidR="00AB628B" w:rsidRDefault="00A70E8C" w:rsidP="00A70E8C">
          <w:pPr>
            <w:pStyle w:val="74F79B34F19A4CACA7BBB7F13CA17A731"/>
          </w:pPr>
          <w:r w:rsidRPr="00B35F24">
            <w:rPr>
              <w:lang w:val="en-AU"/>
            </w:rPr>
            <w:t xml:space="preserve">[If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 xml:space="preserve"> is exempt, discuss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>’s desire to become compliant as a “trusted partner” of HIPAA-covered entities.]</w:t>
          </w:r>
        </w:p>
      </w:docPartBody>
    </w:docPart>
    <w:docPart>
      <w:docPartPr>
        <w:name w:val="21B97F1526C2420AB5A2D88C0EF73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B53CA-775F-4505-BD83-476BC02D8309}"/>
      </w:docPartPr>
      <w:docPartBody>
        <w:p w:rsidR="00AB628B" w:rsidRDefault="00A70E8C" w:rsidP="00A70E8C">
          <w:pPr>
            <w:pStyle w:val="21B97F1526C2420AB5A2D88C0EF738221"/>
          </w:pPr>
          <w:r w:rsidRPr="00B35F24">
            <w:rPr>
              <w:rStyle w:val="PlaceholderText"/>
              <w:lang w:val="en-AU"/>
            </w:rPr>
            <w:t xml:space="preserve">[Below, list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policies, procedures, and statements that affect the privacy and confidentiality of client health information. To delete this text, click it and then press Delete.]</w:t>
          </w:r>
        </w:p>
      </w:docPartBody>
    </w:docPart>
    <w:docPart>
      <w:docPartPr>
        <w:name w:val="C5A5485936724FAD88C1A62B1E914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ABB5-419E-43AB-B5A0-1C504FF764AE}"/>
      </w:docPartPr>
      <w:docPartBody>
        <w:p w:rsidR="00AB628B" w:rsidRDefault="00A70E8C" w:rsidP="00A70E8C">
          <w:pPr>
            <w:pStyle w:val="C5A5485936724FAD88C1A62B1E9143A81"/>
          </w:pPr>
          <w:r w:rsidRPr="00B35F24">
            <w:rPr>
              <w:lang w:val="en-AU"/>
            </w:rPr>
            <w:t>[Policy, procedure, or statement]</w:t>
          </w:r>
        </w:p>
      </w:docPartBody>
    </w:docPart>
    <w:docPart>
      <w:docPartPr>
        <w:name w:val="B71D5129CDEB42C5A9F6A7C2E56AC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8E9DC-5855-4E8D-8B87-B4B0F25B7BC7}"/>
      </w:docPartPr>
      <w:docPartBody>
        <w:p w:rsidR="00AB628B" w:rsidRDefault="00A70E8C" w:rsidP="00A70E8C">
          <w:pPr>
            <w:pStyle w:val="B71D5129CDEB42C5A9F6A7C2E56AC84D1"/>
          </w:pPr>
          <w:r w:rsidRPr="00B35F24">
            <w:rPr>
              <w:lang w:val="en-AU"/>
            </w:rPr>
            <w:t xml:space="preserve">[List other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 xml:space="preserve"> policies or procedures that address the management of client health information.]</w:t>
          </w:r>
        </w:p>
      </w:docPartBody>
    </w:docPart>
    <w:docPart>
      <w:docPartPr>
        <w:name w:val="EFB4AC8CB0B746EA857D94C95B1E0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D9C33-89A2-4E0C-AB6F-3730FEABAFF2}"/>
      </w:docPartPr>
      <w:docPartBody>
        <w:p w:rsidR="00AB628B" w:rsidRDefault="00A70E8C" w:rsidP="00A70E8C">
          <w:pPr>
            <w:pStyle w:val="EFB4AC8CB0B746EA857D94C95B1E02C51"/>
          </w:pPr>
          <w:r w:rsidRPr="00B35F24">
            <w:rPr>
              <w:rStyle w:val="PlaceholderText"/>
              <w:lang w:val="en-AU"/>
            </w:rPr>
            <w:t xml:space="preserve">[Below, list terms and definitions relevant to HIPAA privacy policy for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. To delete this text, click it and then press Delete.]</w:t>
          </w:r>
        </w:p>
      </w:docPartBody>
    </w:docPart>
    <w:docPart>
      <w:docPartPr>
        <w:name w:val="4A3BF40B477C41158F77A5FF8795B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5E4561-ACF1-41A2-9C75-4350D5CB81E2}"/>
      </w:docPartPr>
      <w:docPartBody>
        <w:p w:rsidR="00AB628B" w:rsidRDefault="00A70E8C" w:rsidP="00A70E8C">
          <w:pPr>
            <w:pStyle w:val="4A3BF40B477C41158F77A5FF8795BC451"/>
          </w:pPr>
          <w:r w:rsidRPr="00B35F24">
            <w:rPr>
              <w:rStyle w:val="PlaceholderText"/>
              <w:lang w:val="en-AU"/>
            </w:rPr>
            <w:t>[Term #1]</w:t>
          </w:r>
        </w:p>
      </w:docPartBody>
    </w:docPart>
    <w:docPart>
      <w:docPartPr>
        <w:name w:val="B1F7083265994BB8AEAC3184AE320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3BF7DF-39AE-4B91-B4BF-E956329B58F8}"/>
      </w:docPartPr>
      <w:docPartBody>
        <w:p w:rsidR="00AB628B" w:rsidRDefault="00A70E8C" w:rsidP="00A70E8C">
          <w:pPr>
            <w:pStyle w:val="B1F7083265994BB8AEAC3184AE3207E01"/>
          </w:pPr>
          <w:r w:rsidRPr="00B35F24">
            <w:rPr>
              <w:rStyle w:val="PlaceholderText"/>
              <w:lang w:val="en-AU"/>
            </w:rPr>
            <w:t>[Definition #1]</w:t>
          </w:r>
        </w:p>
      </w:docPartBody>
    </w:docPart>
    <w:docPart>
      <w:docPartPr>
        <w:name w:val="96BB018CDEDE4FE1AA741BC3CF87F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383E1D-B78E-4976-85BC-0220DD347E49}"/>
      </w:docPartPr>
      <w:docPartBody>
        <w:p w:rsidR="00AB628B" w:rsidRDefault="00A70E8C" w:rsidP="00A70E8C">
          <w:pPr>
            <w:pStyle w:val="96BB018CDEDE4FE1AA741BC3CF87F0261"/>
          </w:pPr>
          <w:r w:rsidRPr="00B35F24">
            <w:rPr>
              <w:rStyle w:val="PlaceholderText"/>
              <w:lang w:val="en-AU"/>
            </w:rPr>
            <w:t>[Term #2]</w:t>
          </w:r>
        </w:p>
      </w:docPartBody>
    </w:docPart>
    <w:docPart>
      <w:docPartPr>
        <w:name w:val="78F6564C16094F3FB9ADEE184BF24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ECEB8-C220-4B03-A6CF-979E093E3193}"/>
      </w:docPartPr>
      <w:docPartBody>
        <w:p w:rsidR="00AB628B" w:rsidRDefault="00A70E8C" w:rsidP="00A70E8C">
          <w:pPr>
            <w:pStyle w:val="78F6564C16094F3FB9ADEE184BF24C951"/>
          </w:pPr>
          <w:r w:rsidRPr="00B35F24">
            <w:rPr>
              <w:rStyle w:val="PlaceholderText"/>
              <w:lang w:val="en-AU"/>
            </w:rPr>
            <w:t>[Definition #2]</w:t>
          </w:r>
        </w:p>
      </w:docPartBody>
    </w:docPart>
    <w:docPart>
      <w:docPartPr>
        <w:name w:val="973E49674F5B4AD2BF8468E4669F3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AE841-E000-492B-97C4-4C5BE6C122E0}"/>
      </w:docPartPr>
      <w:docPartBody>
        <w:p w:rsidR="00AB628B" w:rsidRDefault="00A70E8C" w:rsidP="00A70E8C">
          <w:pPr>
            <w:pStyle w:val="973E49674F5B4AD2BF8468E4669F30281"/>
          </w:pPr>
          <w:r w:rsidRPr="00B35F24">
            <w:rPr>
              <w:rStyle w:val="PlaceholderText"/>
              <w:lang w:val="en-AU"/>
            </w:rPr>
            <w:t>[Term #3]</w:t>
          </w:r>
        </w:p>
      </w:docPartBody>
    </w:docPart>
    <w:docPart>
      <w:docPartPr>
        <w:name w:val="250CDDE18AB44F8D8F06D490C87FFA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80AE2E-D4EB-4F8F-AA53-CDE9AB88E04E}"/>
      </w:docPartPr>
      <w:docPartBody>
        <w:p w:rsidR="00AB628B" w:rsidRDefault="00A70E8C" w:rsidP="00A70E8C">
          <w:pPr>
            <w:pStyle w:val="250CDDE18AB44F8D8F06D490C87FFABF1"/>
          </w:pPr>
          <w:r w:rsidRPr="00B35F24">
            <w:rPr>
              <w:rStyle w:val="PlaceholderText"/>
              <w:lang w:val="en-AU"/>
            </w:rPr>
            <w:t>[Definition #3]</w:t>
          </w:r>
        </w:p>
      </w:docPartBody>
    </w:docPart>
    <w:docPart>
      <w:docPartPr>
        <w:name w:val="938BB107725745B0BAD0DEA0D9C5B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88E1F-C7BC-4260-B25B-D8476C78E3F7}"/>
      </w:docPartPr>
      <w:docPartBody>
        <w:p w:rsidR="00AB628B" w:rsidRDefault="00A70E8C" w:rsidP="00A70E8C">
          <w:pPr>
            <w:pStyle w:val="938BB107725745B0BAD0DEA0D9C5B2C31"/>
          </w:pPr>
          <w:r w:rsidRPr="00B35F24">
            <w:rPr>
              <w:rStyle w:val="PlaceholderText"/>
              <w:lang w:val="en-AU"/>
            </w:rPr>
            <w:t>[Term #4]</w:t>
          </w:r>
        </w:p>
      </w:docPartBody>
    </w:docPart>
    <w:docPart>
      <w:docPartPr>
        <w:name w:val="3BFE4148B4D0494B8258686D03812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02D5A-B4AA-4D2C-93BF-77CF5B7408E0}"/>
      </w:docPartPr>
      <w:docPartBody>
        <w:p w:rsidR="00AB628B" w:rsidRDefault="00A70E8C" w:rsidP="00A70E8C">
          <w:pPr>
            <w:pStyle w:val="3BFE4148B4D0494B8258686D038122631"/>
          </w:pPr>
          <w:r w:rsidRPr="00B35F24">
            <w:rPr>
              <w:rStyle w:val="PlaceholderText"/>
              <w:lang w:val="en-AU"/>
            </w:rPr>
            <w:t>[Definition #4]</w:t>
          </w:r>
        </w:p>
      </w:docPartBody>
    </w:docPart>
    <w:docPart>
      <w:docPartPr>
        <w:name w:val="D449E9AC1D8847579B5B35644B0FCC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66AB5E-E9D1-4B6B-A97B-6E90BCA26B5F}"/>
      </w:docPartPr>
      <w:docPartBody>
        <w:p w:rsidR="00AB628B" w:rsidRDefault="00A70E8C" w:rsidP="00A70E8C">
          <w:pPr>
            <w:pStyle w:val="D449E9AC1D8847579B5B35644B0FCCCF1"/>
          </w:pPr>
          <w:r w:rsidRPr="00B35F24">
            <w:rPr>
              <w:rStyle w:val="PlaceholderText"/>
              <w:lang w:val="en-AU"/>
            </w:rPr>
            <w:t xml:space="preserve">[Below, define the PHI repositories in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. To delete this text, click it and then press Delete.]</w:t>
          </w:r>
        </w:p>
      </w:docPartBody>
    </w:docPart>
    <w:docPart>
      <w:docPartPr>
        <w:name w:val="82364E789907445E9549E78280623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5E867-7725-4819-8CFB-3BC93AC3EDC3}"/>
      </w:docPartPr>
      <w:docPartBody>
        <w:p w:rsidR="00AB628B" w:rsidRDefault="00A70E8C" w:rsidP="00A70E8C">
          <w:pPr>
            <w:pStyle w:val="82364E789907445E9549E78280623A171"/>
          </w:pPr>
          <w:r w:rsidRPr="00B35F24">
            <w:rPr>
              <w:lang w:val="en-AU"/>
            </w:rPr>
            <w:t>[Repository]</w:t>
          </w:r>
        </w:p>
      </w:docPartBody>
    </w:docPart>
    <w:docPart>
      <w:docPartPr>
        <w:name w:val="5C4E321F849E4172ADA0FB7FE6B99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2C75A-934A-4017-A41A-F97E0F0A5A8E}"/>
      </w:docPartPr>
      <w:docPartBody>
        <w:p w:rsidR="00AB628B" w:rsidRDefault="00A70E8C" w:rsidP="00A70E8C">
          <w:pPr>
            <w:pStyle w:val="5C4E321F849E4172ADA0FB7FE6B998CF1"/>
          </w:pPr>
          <w:r w:rsidRPr="00B35F24">
            <w:rPr>
              <w:rStyle w:val="PlaceholderText"/>
              <w:lang w:val="en-AU"/>
            </w:rPr>
            <w:t xml:space="preserve">[Below, list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policy and approach to developing and issuing an NPP to patients. To delete this text, click it and then press Delete.]</w:t>
          </w:r>
        </w:p>
      </w:docPartBody>
    </w:docPart>
    <w:docPart>
      <w:docPartPr>
        <w:name w:val="27D436A4B7E04BAA968E92D5E22651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C07DD-60CE-438F-BF85-B8746BA9ECCA}"/>
      </w:docPartPr>
      <w:docPartBody>
        <w:p w:rsidR="00AB628B" w:rsidRDefault="00A70E8C" w:rsidP="00A70E8C">
          <w:pPr>
            <w:pStyle w:val="27D436A4B7E04BAA968E92D5E22651711"/>
          </w:pPr>
          <w:r w:rsidRPr="00B35F24">
            <w:rPr>
              <w:lang w:val="en-AU"/>
            </w:rPr>
            <w:t>[Policy and approach]</w:t>
          </w:r>
        </w:p>
      </w:docPartBody>
    </w:docPart>
    <w:docPart>
      <w:docPartPr>
        <w:name w:val="ED572FB37FB246A7A031F34163F83B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40F5C-E991-4066-9BA2-1CE7D1B964C4}"/>
      </w:docPartPr>
      <w:docPartBody>
        <w:p w:rsidR="00AB628B" w:rsidRDefault="00A70E8C" w:rsidP="00A70E8C">
          <w:pPr>
            <w:pStyle w:val="ED572FB37FB246A7A031F34163F83BC21"/>
          </w:pPr>
          <w:r w:rsidRPr="00B35F24">
            <w:rPr>
              <w:rStyle w:val="PlaceholderText"/>
              <w:lang w:val="en-AU"/>
            </w:rPr>
            <w:t xml:space="preserve">[Below, list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policy for limiting access and distribution of PHI based on the minimum necessary to permit essential business functions to operate. To delete this text, click it and then press Delete.]</w:t>
          </w:r>
        </w:p>
      </w:docPartBody>
    </w:docPart>
    <w:docPart>
      <w:docPartPr>
        <w:name w:val="08672EF0845C433AB4F3518F0067E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592B2-4474-4329-AA93-3B78F7E83926}"/>
      </w:docPartPr>
      <w:docPartBody>
        <w:p w:rsidR="00AB628B" w:rsidRDefault="00A70E8C" w:rsidP="00A70E8C">
          <w:pPr>
            <w:pStyle w:val="08672EF0845C433AB4F3518F0067EED31"/>
          </w:pPr>
          <w:r w:rsidRPr="00B35F24">
            <w:rPr>
              <w:lang w:val="en-AU"/>
            </w:rPr>
            <w:t>[Policy]</w:t>
          </w:r>
        </w:p>
      </w:docPartBody>
    </w:docPart>
    <w:docPart>
      <w:docPartPr>
        <w:name w:val="8A8A94D9B4F1463C91C63B4BE04394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2FF74C-D872-44D3-AD5A-39939D0C6672}"/>
      </w:docPartPr>
      <w:docPartBody>
        <w:p w:rsidR="00AB628B" w:rsidRDefault="00A70E8C" w:rsidP="00A70E8C">
          <w:pPr>
            <w:pStyle w:val="8A8A94D9B4F1463C91C63B4BE04394801"/>
          </w:pPr>
          <w:r w:rsidRPr="00B35F24">
            <w:rPr>
              <w:rStyle w:val="PlaceholderText"/>
              <w:lang w:val="en-AU"/>
            </w:rPr>
            <w:t xml:space="preserve">[Describe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routine uses of PHI. This should correspond to the uses cited in NPP.]</w:t>
          </w:r>
        </w:p>
      </w:docPartBody>
    </w:docPart>
    <w:docPart>
      <w:docPartPr>
        <w:name w:val="DFAA4FDF58DE45518363F030E28BD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36F40-7AA7-481A-AF0D-C5CCEEF8CD8E}"/>
      </w:docPartPr>
      <w:docPartBody>
        <w:p w:rsidR="00AB628B" w:rsidRDefault="00A70E8C" w:rsidP="00A70E8C">
          <w:pPr>
            <w:pStyle w:val="DFAA4FDF58DE45518363F030E28BD8011"/>
          </w:pPr>
          <w:r w:rsidRPr="00B35F24">
            <w:rPr>
              <w:rStyle w:val="PlaceholderText"/>
              <w:lang w:val="en-AU"/>
            </w:rPr>
            <w:t xml:space="preserve">[Describe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functions for which authorization is not required.]</w:t>
          </w:r>
        </w:p>
      </w:docPartBody>
    </w:docPart>
    <w:docPart>
      <w:docPartPr>
        <w:name w:val="2BE5F847CF2248F2BCFD6939B81B6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E1A30-E0D4-4A41-8136-695385065C96}"/>
      </w:docPartPr>
      <w:docPartBody>
        <w:p w:rsidR="00AB628B" w:rsidRDefault="00A70E8C" w:rsidP="00A70E8C">
          <w:pPr>
            <w:pStyle w:val="2BE5F847CF2248F2BCFD6939B81B64191"/>
          </w:pPr>
          <w:r w:rsidRPr="00B35F24">
            <w:rPr>
              <w:rStyle w:val="PlaceholderText"/>
              <w:lang w:val="en-AU"/>
            </w:rPr>
            <w:t xml:space="preserve">[Describe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process for allowing external disclosure of client information.]</w:t>
          </w:r>
        </w:p>
      </w:docPartBody>
    </w:docPart>
    <w:docPart>
      <w:docPartPr>
        <w:name w:val="4BF6EA24A33849519763C206A9F11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823BB-1844-471A-8FE2-D3ABB9E0B55B}"/>
      </w:docPartPr>
      <w:docPartBody>
        <w:p w:rsidR="00AB628B" w:rsidRDefault="00A70E8C" w:rsidP="00A70E8C">
          <w:pPr>
            <w:pStyle w:val="4BF6EA24A33849519763C206A9F118681"/>
          </w:pPr>
          <w:r w:rsidRPr="00B35F24">
            <w:rPr>
              <w:rStyle w:val="PlaceholderText"/>
              <w:lang w:val="en-AU"/>
            </w:rPr>
            <w:t xml:space="preserve">[Describe how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 xml:space="preserve"> determines or identifies a Personal Representative.]</w:t>
          </w:r>
        </w:p>
      </w:docPartBody>
    </w:docPart>
    <w:docPart>
      <w:docPartPr>
        <w:name w:val="44489E96BFA74520A6E7E737CF9C1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E95F7-697E-42AF-A4C7-14659C7BAFE3}"/>
      </w:docPartPr>
      <w:docPartBody>
        <w:p w:rsidR="00AB628B" w:rsidRDefault="00A70E8C" w:rsidP="00A70E8C">
          <w:pPr>
            <w:pStyle w:val="44489E96BFA74520A6E7E737CF9C1B151"/>
          </w:pPr>
          <w:r w:rsidRPr="00B35F24">
            <w:rPr>
              <w:rStyle w:val="PlaceholderText"/>
              <w:lang w:val="en-AU"/>
            </w:rPr>
            <w:t>[Reference the specific state law that grants to minors their rights to access their PHI.]</w:t>
          </w:r>
        </w:p>
      </w:docPartBody>
    </w:docPart>
    <w:docPart>
      <w:docPartPr>
        <w:name w:val="81EDD05DA8854F1A94583AD240E1E2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E26EE-5511-4E06-8D89-44DA6E04A926}"/>
      </w:docPartPr>
      <w:docPartBody>
        <w:p w:rsidR="00AB628B" w:rsidRDefault="00A70E8C" w:rsidP="00A70E8C">
          <w:pPr>
            <w:pStyle w:val="81EDD05DA8854F1A94583AD240E1E2A01"/>
          </w:pPr>
          <w:r w:rsidRPr="00B35F24">
            <w:rPr>
              <w:rStyle w:val="PlaceholderText"/>
              <w:lang w:val="en-AU"/>
            </w:rPr>
            <w:t xml:space="preserve">[Below, list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>’s procedures for handling individual HIPAA rights requests. To delete this text, click it and then press Delete.]</w:t>
          </w:r>
        </w:p>
      </w:docPartBody>
    </w:docPart>
    <w:docPart>
      <w:docPartPr>
        <w:name w:val="4AF2343439FF4BE59C3C18D29796B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99FFD-3C1A-4D95-9BE2-4E8CAA3541AD}"/>
      </w:docPartPr>
      <w:docPartBody>
        <w:p w:rsidR="00AB628B" w:rsidRDefault="00A70E8C" w:rsidP="00A70E8C">
          <w:pPr>
            <w:pStyle w:val="4AF2343439FF4BE59C3C18D29796BFEA1"/>
          </w:pPr>
          <w:r w:rsidRPr="00B35F24">
            <w:rPr>
              <w:rStyle w:val="PlaceholderText"/>
              <w:lang w:val="en-AU"/>
            </w:rPr>
            <w:t>[Procedure]</w:t>
          </w:r>
        </w:p>
      </w:docPartBody>
    </w:docPart>
    <w:docPart>
      <w:docPartPr>
        <w:name w:val="275FF157BA184A9C8C35FFF7FEDE4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63DCD-ACCA-4F16-8B54-84A75A22D2ED}"/>
      </w:docPartPr>
      <w:docPartBody>
        <w:p w:rsidR="00AB628B" w:rsidRDefault="00A70E8C" w:rsidP="00A70E8C">
          <w:pPr>
            <w:pStyle w:val="275FF157BA184A9C8C35FFF7FEDE42B31"/>
          </w:pPr>
          <w:r w:rsidRPr="00B35F24">
            <w:rPr>
              <w:rStyle w:val="PlaceholderText"/>
              <w:lang w:val="en-AU"/>
            </w:rPr>
            <w:t xml:space="preserve">[Below, list the safeguards your </w:t>
          </w:r>
          <w:r>
            <w:rPr>
              <w:rStyle w:val="PlaceholderText"/>
              <w:lang w:val="en-AU"/>
            </w:rPr>
            <w:t>organisation</w:t>
          </w:r>
          <w:r w:rsidRPr="00B35F24">
            <w:rPr>
              <w:rStyle w:val="PlaceholderText"/>
              <w:lang w:val="en-AU"/>
            </w:rPr>
            <w:t xml:space="preserve"> has put in place for the protection of PHI. To delete this text, click it and then press Delete.]</w:t>
          </w:r>
        </w:p>
      </w:docPartBody>
    </w:docPart>
    <w:docPart>
      <w:docPartPr>
        <w:name w:val="F0965A2C1EF243A9AF10FCD55047F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23840-D801-4380-9E26-E6ED79DB4AFD}"/>
      </w:docPartPr>
      <w:docPartBody>
        <w:p w:rsidR="00AB628B" w:rsidRDefault="00A70E8C" w:rsidP="00A70E8C">
          <w:pPr>
            <w:pStyle w:val="F0965A2C1EF243A9AF10FCD55047F0B11"/>
          </w:pPr>
          <w:r w:rsidRPr="00B35F24">
            <w:rPr>
              <w:rStyle w:val="PlaceholderText"/>
              <w:lang w:val="en-AU"/>
            </w:rPr>
            <w:t>[Safeguard]</w:t>
          </w:r>
        </w:p>
      </w:docPartBody>
    </w:docPart>
    <w:docPart>
      <w:docPartPr>
        <w:name w:val="727D494E07584B45929FE58420605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631D8-ACA3-4781-AD3C-49927D23A68F}"/>
      </w:docPartPr>
      <w:docPartBody>
        <w:p w:rsidR="00AB628B" w:rsidRDefault="00A70E8C" w:rsidP="00A70E8C">
          <w:pPr>
            <w:pStyle w:val="727D494E07584B45929FE584206051091"/>
          </w:pPr>
          <w:r w:rsidRPr="00B35F24">
            <w:rPr>
              <w:lang w:val="en-AU"/>
            </w:rPr>
            <w:t xml:space="preserve">[Describe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>’s privacy training program.]</w:t>
          </w:r>
        </w:p>
      </w:docPartBody>
    </w:docPart>
    <w:docPart>
      <w:docPartPr>
        <w:name w:val="D67B6737C9EB4017A2134EEF9CE76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FD5B8-CB52-4197-9437-D63120E07533}"/>
      </w:docPartPr>
      <w:docPartBody>
        <w:p w:rsidR="00AB628B" w:rsidRDefault="00A70E8C" w:rsidP="00A70E8C">
          <w:pPr>
            <w:pStyle w:val="D67B6737C9EB4017A2134EEF9CE76DF71"/>
          </w:pPr>
          <w:r w:rsidRPr="00B35F24">
            <w:rPr>
              <w:rStyle w:val="PlaceholderText"/>
              <w:lang w:val="en-AU"/>
            </w:rPr>
            <w:t>[Describe the training program]</w:t>
          </w:r>
        </w:p>
      </w:docPartBody>
    </w:docPart>
    <w:docPart>
      <w:docPartPr>
        <w:name w:val="3FB7D86C7E9E4D5E94E6F3939C090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5BB6A-2FEC-4B50-8DD6-A4011EFCBAB8}"/>
      </w:docPartPr>
      <w:docPartBody>
        <w:p w:rsidR="00AB628B" w:rsidRDefault="00A70E8C" w:rsidP="00A70E8C">
          <w:pPr>
            <w:pStyle w:val="3FB7D86C7E9E4D5E94E6F3939C090FE91"/>
          </w:pPr>
          <w:r w:rsidRPr="00B35F24">
            <w:rPr>
              <w:lang w:val="en-AU"/>
            </w:rPr>
            <w:t>[Identify privacy training program content.]</w:t>
          </w:r>
        </w:p>
      </w:docPartBody>
    </w:docPart>
    <w:docPart>
      <w:docPartPr>
        <w:name w:val="0C715A200FA14DC6992637F841A4F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F11C9-A627-4C54-BB82-3601C4DDD534}"/>
      </w:docPartPr>
      <w:docPartBody>
        <w:p w:rsidR="00AB628B" w:rsidRDefault="00A70E8C" w:rsidP="00A70E8C">
          <w:pPr>
            <w:pStyle w:val="0C715A200FA14DC6992637F841A4FED01"/>
          </w:pPr>
          <w:r w:rsidRPr="00B35F24">
            <w:rPr>
              <w:lang w:val="en-AU"/>
            </w:rPr>
            <w:t xml:space="preserve">[Describe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>’s process for developing and executing Business Associate Agreements (BAA).]</w:t>
          </w:r>
        </w:p>
      </w:docPartBody>
    </w:docPart>
    <w:docPart>
      <w:docPartPr>
        <w:name w:val="6AC13BBB71AB4EA6839DEF3816A21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B7ECD-27BE-4A78-B540-11EED1312698}"/>
      </w:docPartPr>
      <w:docPartBody>
        <w:p w:rsidR="00AB628B" w:rsidRDefault="00A70E8C" w:rsidP="00A70E8C">
          <w:pPr>
            <w:pStyle w:val="6AC13BBB71AB4EA6839DEF3816A2127D1"/>
          </w:pPr>
          <w:r w:rsidRPr="00B35F24">
            <w:rPr>
              <w:lang w:val="en-AU"/>
            </w:rPr>
            <w:t xml:space="preserve">[Describe the process for employee-generated privacy complaints regarding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>’s policies and processes for managing PHI]</w:t>
          </w:r>
        </w:p>
      </w:docPartBody>
    </w:docPart>
    <w:docPart>
      <w:docPartPr>
        <w:name w:val="AAB422625BD84B1AA6B345C4525AA0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BA5E8-DBDC-4977-82A2-A208DE41002D}"/>
      </w:docPartPr>
      <w:docPartBody>
        <w:p w:rsidR="00AB628B" w:rsidRDefault="00A70E8C" w:rsidP="00A70E8C">
          <w:pPr>
            <w:pStyle w:val="AAB422625BD84B1AA6B345C4525AA0101"/>
          </w:pPr>
          <w:r w:rsidRPr="00B35F24">
            <w:rPr>
              <w:lang w:val="en-AU"/>
            </w:rPr>
            <w:t xml:space="preserve">[State your </w:t>
          </w:r>
          <w:r>
            <w:rPr>
              <w:lang w:val="en-AU"/>
            </w:rPr>
            <w:t>organisation</w:t>
          </w:r>
          <w:r w:rsidRPr="00B35F24">
            <w:rPr>
              <w:lang w:val="en-AU"/>
            </w:rPr>
            <w:t>’s policy for addressing employee violations of its privacy policy.]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F006B"/>
    <w:multiLevelType w:val="multilevel"/>
    <w:tmpl w:val="5F444064"/>
    <w:lvl w:ilvl="0">
      <w:start w:val="1"/>
      <w:numFmt w:val="decimal"/>
      <w:pStyle w:val="74F79B34F19A4CACA7BBB7F13CA17A73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85577354">
    <w:abstractNumId w:val="0"/>
  </w:num>
  <w:num w:numId="2" w16cid:durableId="381641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366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28B"/>
    <w:rsid w:val="001264C0"/>
    <w:rsid w:val="00587768"/>
    <w:rsid w:val="00A70E8C"/>
    <w:rsid w:val="00AB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A70E8C"/>
    <w:rPr>
      <w:color w:val="808080"/>
    </w:rPr>
  </w:style>
  <w:style w:type="paragraph" w:customStyle="1" w:styleId="737289ECE1DA4E5AADA2734BB711B586">
    <w:name w:val="737289ECE1DA4E5AADA2734BB711B586"/>
  </w:style>
  <w:style w:type="paragraph" w:customStyle="1" w:styleId="74F37193835B4A6C81D07DA58A473FBA">
    <w:name w:val="74F37193835B4A6C81D07DA58A473FBA"/>
  </w:style>
  <w:style w:type="paragraph" w:customStyle="1" w:styleId="74F79B34F19A4CACA7BBB7F13CA17A73">
    <w:name w:val="74F79B34F19A4CACA7BBB7F13CA17A73"/>
  </w:style>
  <w:style w:type="paragraph" w:customStyle="1" w:styleId="21B97F1526C2420AB5A2D88C0EF73822">
    <w:name w:val="21B97F1526C2420AB5A2D88C0EF73822"/>
  </w:style>
  <w:style w:type="paragraph" w:customStyle="1" w:styleId="C5A5485936724FAD88C1A62B1E9143A8">
    <w:name w:val="C5A5485936724FAD88C1A62B1E9143A8"/>
  </w:style>
  <w:style w:type="paragraph" w:customStyle="1" w:styleId="B71D5129CDEB42C5A9F6A7C2E56AC84D">
    <w:name w:val="B71D5129CDEB42C5A9F6A7C2E56AC84D"/>
  </w:style>
  <w:style w:type="paragraph" w:customStyle="1" w:styleId="EFB4AC8CB0B746EA857D94C95B1E02C5">
    <w:name w:val="EFB4AC8CB0B746EA857D94C95B1E02C5"/>
  </w:style>
  <w:style w:type="paragraph" w:customStyle="1" w:styleId="4A3BF40B477C41158F77A5FF8795BC45">
    <w:name w:val="4A3BF40B477C41158F77A5FF8795BC45"/>
  </w:style>
  <w:style w:type="paragraph" w:customStyle="1" w:styleId="B1F7083265994BB8AEAC3184AE3207E0">
    <w:name w:val="B1F7083265994BB8AEAC3184AE3207E0"/>
  </w:style>
  <w:style w:type="paragraph" w:customStyle="1" w:styleId="96BB018CDEDE4FE1AA741BC3CF87F026">
    <w:name w:val="96BB018CDEDE4FE1AA741BC3CF87F026"/>
  </w:style>
  <w:style w:type="paragraph" w:customStyle="1" w:styleId="78F6564C16094F3FB9ADEE184BF24C95">
    <w:name w:val="78F6564C16094F3FB9ADEE184BF24C95"/>
  </w:style>
  <w:style w:type="paragraph" w:customStyle="1" w:styleId="973E49674F5B4AD2BF8468E4669F3028">
    <w:name w:val="973E49674F5B4AD2BF8468E4669F3028"/>
  </w:style>
  <w:style w:type="paragraph" w:customStyle="1" w:styleId="250CDDE18AB44F8D8F06D490C87FFABF">
    <w:name w:val="250CDDE18AB44F8D8F06D490C87FFABF"/>
  </w:style>
  <w:style w:type="paragraph" w:customStyle="1" w:styleId="938BB107725745B0BAD0DEA0D9C5B2C3">
    <w:name w:val="938BB107725745B0BAD0DEA0D9C5B2C3"/>
  </w:style>
  <w:style w:type="paragraph" w:customStyle="1" w:styleId="3BFE4148B4D0494B8258686D03812263">
    <w:name w:val="3BFE4148B4D0494B8258686D03812263"/>
  </w:style>
  <w:style w:type="paragraph" w:customStyle="1" w:styleId="D449E9AC1D8847579B5B35644B0FCCCF">
    <w:name w:val="D449E9AC1D8847579B5B35644B0FCCCF"/>
  </w:style>
  <w:style w:type="paragraph" w:customStyle="1" w:styleId="82364E789907445E9549E78280623A17">
    <w:name w:val="82364E789907445E9549E78280623A17"/>
  </w:style>
  <w:style w:type="paragraph" w:customStyle="1" w:styleId="5C4E321F849E4172ADA0FB7FE6B998CF">
    <w:name w:val="5C4E321F849E4172ADA0FB7FE6B998CF"/>
  </w:style>
  <w:style w:type="paragraph" w:customStyle="1" w:styleId="27D436A4B7E04BAA968E92D5E2265171">
    <w:name w:val="27D436A4B7E04BAA968E92D5E2265171"/>
  </w:style>
  <w:style w:type="paragraph" w:customStyle="1" w:styleId="ED572FB37FB246A7A031F34163F83BC2">
    <w:name w:val="ED572FB37FB246A7A031F34163F83BC2"/>
  </w:style>
  <w:style w:type="paragraph" w:customStyle="1" w:styleId="08672EF0845C433AB4F3518F0067EED3">
    <w:name w:val="08672EF0845C433AB4F3518F0067EED3"/>
  </w:style>
  <w:style w:type="paragraph" w:customStyle="1" w:styleId="8A8A94D9B4F1463C91C63B4BE0439480">
    <w:name w:val="8A8A94D9B4F1463C91C63B4BE0439480"/>
  </w:style>
  <w:style w:type="paragraph" w:customStyle="1" w:styleId="DFAA4FDF58DE45518363F030E28BD801">
    <w:name w:val="DFAA4FDF58DE45518363F030E28BD801"/>
  </w:style>
  <w:style w:type="paragraph" w:customStyle="1" w:styleId="2BE5F847CF2248F2BCFD6939B81B6419">
    <w:name w:val="2BE5F847CF2248F2BCFD6939B81B6419"/>
  </w:style>
  <w:style w:type="paragraph" w:customStyle="1" w:styleId="4BF6EA24A33849519763C206A9F11868">
    <w:name w:val="4BF6EA24A33849519763C206A9F11868"/>
  </w:style>
  <w:style w:type="paragraph" w:customStyle="1" w:styleId="44489E96BFA74520A6E7E737CF9C1B15">
    <w:name w:val="44489E96BFA74520A6E7E737CF9C1B15"/>
  </w:style>
  <w:style w:type="paragraph" w:customStyle="1" w:styleId="81EDD05DA8854F1A94583AD240E1E2A0">
    <w:name w:val="81EDD05DA8854F1A94583AD240E1E2A0"/>
  </w:style>
  <w:style w:type="paragraph" w:customStyle="1" w:styleId="4AF2343439FF4BE59C3C18D29796BFEA">
    <w:name w:val="4AF2343439FF4BE59C3C18D29796BFEA"/>
  </w:style>
  <w:style w:type="paragraph" w:customStyle="1" w:styleId="275FF157BA184A9C8C35FFF7FEDE42B3">
    <w:name w:val="275FF157BA184A9C8C35FFF7FEDE42B3"/>
  </w:style>
  <w:style w:type="paragraph" w:customStyle="1" w:styleId="F0965A2C1EF243A9AF10FCD55047F0B1">
    <w:name w:val="F0965A2C1EF243A9AF10FCD55047F0B1"/>
  </w:style>
  <w:style w:type="paragraph" w:customStyle="1" w:styleId="727D494E07584B45929FE58420605109">
    <w:name w:val="727D494E07584B45929FE58420605109"/>
  </w:style>
  <w:style w:type="paragraph" w:customStyle="1" w:styleId="D67B6737C9EB4017A2134EEF9CE76DF7">
    <w:name w:val="D67B6737C9EB4017A2134EEF9CE76DF7"/>
  </w:style>
  <w:style w:type="paragraph" w:customStyle="1" w:styleId="3FB7D86C7E9E4D5E94E6F3939C090FE9">
    <w:name w:val="3FB7D86C7E9E4D5E94E6F3939C090FE9"/>
  </w:style>
  <w:style w:type="paragraph" w:customStyle="1" w:styleId="0C715A200FA14DC6992637F841A4FED0">
    <w:name w:val="0C715A200FA14DC6992637F841A4FED0"/>
  </w:style>
  <w:style w:type="paragraph" w:customStyle="1" w:styleId="6AC13BBB71AB4EA6839DEF3816A2127D">
    <w:name w:val="6AC13BBB71AB4EA6839DEF3816A2127D"/>
  </w:style>
  <w:style w:type="paragraph" w:customStyle="1" w:styleId="AAB422625BD84B1AA6B345C4525AA010">
    <w:name w:val="AAB422625BD84B1AA6B345C4525AA010"/>
  </w:style>
  <w:style w:type="paragraph" w:customStyle="1" w:styleId="74F37193835B4A6C81D07DA58A473FBA1">
    <w:name w:val="74F37193835B4A6C81D07DA58A473FBA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74F79B34F19A4CACA7BBB7F13CA17A731">
    <w:name w:val="74F79B34F19A4CACA7BBB7F13CA17A731"/>
    <w:rsid w:val="00A70E8C"/>
    <w:pPr>
      <w:numPr>
        <w:numId w:val="1"/>
      </w:numPr>
      <w:spacing w:after="240" w:line="276" w:lineRule="auto"/>
      <w:ind w:hanging="360"/>
      <w:contextualSpacing/>
    </w:pPr>
    <w:rPr>
      <w:sz w:val="20"/>
      <w:szCs w:val="20"/>
      <w:lang w:val="en-US" w:eastAsia="ja-JP"/>
    </w:rPr>
  </w:style>
  <w:style w:type="paragraph" w:customStyle="1" w:styleId="21B97F1526C2420AB5A2D88C0EF738221">
    <w:name w:val="21B97F1526C2420AB5A2D88C0EF73822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C5A5485936724FAD88C1A62B1E9143A81">
    <w:name w:val="C5A5485936724FAD88C1A62B1E9143A8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B71D5129CDEB42C5A9F6A7C2E56AC84D1">
    <w:name w:val="B71D5129CDEB42C5A9F6A7C2E56AC84D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EFB4AC8CB0B746EA857D94C95B1E02C51">
    <w:name w:val="EFB4AC8CB0B746EA857D94C95B1E02C5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4A3BF40B477C41158F77A5FF8795BC451">
    <w:name w:val="4A3BF40B477C41158F77A5FF8795BC45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B1F7083265994BB8AEAC3184AE3207E01">
    <w:name w:val="B1F7083265994BB8AEAC3184AE3207E0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96BB018CDEDE4FE1AA741BC3CF87F0261">
    <w:name w:val="96BB018CDEDE4FE1AA741BC3CF87F026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78F6564C16094F3FB9ADEE184BF24C951">
    <w:name w:val="78F6564C16094F3FB9ADEE184BF24C95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973E49674F5B4AD2BF8468E4669F30281">
    <w:name w:val="973E49674F5B4AD2BF8468E4669F3028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250CDDE18AB44F8D8F06D490C87FFABF1">
    <w:name w:val="250CDDE18AB44F8D8F06D490C87FFABF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938BB107725745B0BAD0DEA0D9C5B2C31">
    <w:name w:val="938BB107725745B0BAD0DEA0D9C5B2C3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3BFE4148B4D0494B8258686D038122631">
    <w:name w:val="3BFE4148B4D0494B8258686D038122631"/>
    <w:rsid w:val="00A70E8C"/>
    <w:pPr>
      <w:spacing w:after="240" w:line="276" w:lineRule="auto"/>
      <w:ind w:left="360"/>
    </w:pPr>
    <w:rPr>
      <w:sz w:val="20"/>
      <w:szCs w:val="20"/>
      <w:lang w:val="en-US" w:eastAsia="ja-JP"/>
    </w:rPr>
  </w:style>
  <w:style w:type="paragraph" w:customStyle="1" w:styleId="D449E9AC1D8847579B5B35644B0FCCCF1">
    <w:name w:val="D449E9AC1D8847579B5B35644B0FCCCF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82364E789907445E9549E78280623A171">
    <w:name w:val="82364E789907445E9549E78280623A17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5C4E321F849E4172ADA0FB7FE6B998CF1">
    <w:name w:val="5C4E321F849E4172ADA0FB7FE6B998CF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27D436A4B7E04BAA968E92D5E22651711">
    <w:name w:val="27D436A4B7E04BAA968E92D5E2265171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ED572FB37FB246A7A031F34163F83BC21">
    <w:name w:val="ED572FB37FB246A7A031F34163F83BC2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08672EF0845C433AB4F3518F0067EED31">
    <w:name w:val="08672EF0845C433AB4F3518F0067EED3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8A8A94D9B4F1463C91C63B4BE04394801">
    <w:name w:val="8A8A94D9B4F1463C91C63B4BE0439480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DFAA4FDF58DE45518363F030E28BD8011">
    <w:name w:val="DFAA4FDF58DE45518363F030E28BD8011"/>
    <w:rsid w:val="00A70E8C"/>
    <w:pPr>
      <w:tabs>
        <w:tab w:val="num" w:pos="720"/>
      </w:tabs>
      <w:spacing w:after="240" w:line="276" w:lineRule="auto"/>
      <w:ind w:left="1080" w:hanging="360"/>
      <w:contextualSpacing/>
    </w:pPr>
    <w:rPr>
      <w:sz w:val="20"/>
      <w:szCs w:val="20"/>
      <w:lang w:val="en-US" w:eastAsia="ja-JP"/>
    </w:rPr>
  </w:style>
  <w:style w:type="paragraph" w:customStyle="1" w:styleId="2BE5F847CF2248F2BCFD6939B81B64191">
    <w:name w:val="2BE5F847CF2248F2BCFD6939B81B6419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4BF6EA24A33849519763C206A9F118681">
    <w:name w:val="4BF6EA24A33849519763C206A9F118681"/>
    <w:rsid w:val="00A70E8C"/>
    <w:pPr>
      <w:tabs>
        <w:tab w:val="num" w:pos="720"/>
      </w:tabs>
      <w:spacing w:after="240" w:line="276" w:lineRule="auto"/>
      <w:ind w:left="1080" w:hanging="360"/>
      <w:contextualSpacing/>
    </w:pPr>
    <w:rPr>
      <w:sz w:val="20"/>
      <w:szCs w:val="20"/>
      <w:lang w:val="en-US" w:eastAsia="ja-JP"/>
    </w:rPr>
  </w:style>
  <w:style w:type="paragraph" w:customStyle="1" w:styleId="44489E96BFA74520A6E7E737CF9C1B151">
    <w:name w:val="44489E96BFA74520A6E7E737CF9C1B151"/>
    <w:rsid w:val="00A70E8C"/>
    <w:pPr>
      <w:tabs>
        <w:tab w:val="num" w:pos="720"/>
      </w:tabs>
      <w:spacing w:after="240" w:line="276" w:lineRule="auto"/>
      <w:ind w:left="1080" w:hanging="360"/>
      <w:contextualSpacing/>
    </w:pPr>
    <w:rPr>
      <w:sz w:val="20"/>
      <w:szCs w:val="20"/>
      <w:lang w:val="en-US" w:eastAsia="ja-JP"/>
    </w:rPr>
  </w:style>
  <w:style w:type="paragraph" w:customStyle="1" w:styleId="81EDD05DA8854F1A94583AD240E1E2A01">
    <w:name w:val="81EDD05DA8854F1A94583AD240E1E2A0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4AF2343439FF4BE59C3C18D29796BFEA1">
    <w:name w:val="4AF2343439FF4BE59C3C18D29796BFEA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275FF157BA184A9C8C35FFF7FEDE42B31">
    <w:name w:val="275FF157BA184A9C8C35FFF7FEDE42B31"/>
    <w:rsid w:val="00A70E8C"/>
    <w:pPr>
      <w:keepNext/>
      <w:tabs>
        <w:tab w:val="num" w:pos="720"/>
      </w:tabs>
      <w:spacing w:after="240" w:line="276" w:lineRule="auto"/>
      <w:ind w:left="360" w:hanging="360"/>
    </w:pPr>
    <w:rPr>
      <w:b/>
      <w:bCs/>
      <w:sz w:val="20"/>
      <w:szCs w:val="20"/>
      <w:lang w:val="en-US" w:eastAsia="ja-JP"/>
    </w:rPr>
  </w:style>
  <w:style w:type="paragraph" w:customStyle="1" w:styleId="F0965A2C1EF243A9AF10FCD55047F0B11">
    <w:name w:val="F0965A2C1EF243A9AF10FCD55047F0B1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727D494E07584B45929FE584206051091">
    <w:name w:val="727D494E07584B45929FE58420605109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D67B6737C9EB4017A2134EEF9CE76DF71">
    <w:name w:val="D67B6737C9EB4017A2134EEF9CE76DF71"/>
    <w:rsid w:val="00A70E8C"/>
    <w:pPr>
      <w:tabs>
        <w:tab w:val="num" w:pos="720"/>
      </w:tabs>
      <w:spacing w:after="240" w:line="276" w:lineRule="auto"/>
      <w:ind w:left="1080" w:hanging="360"/>
      <w:contextualSpacing/>
    </w:pPr>
    <w:rPr>
      <w:sz w:val="20"/>
      <w:szCs w:val="20"/>
      <w:lang w:val="en-US" w:eastAsia="ja-JP"/>
    </w:rPr>
  </w:style>
  <w:style w:type="paragraph" w:customStyle="1" w:styleId="3FB7D86C7E9E4D5E94E6F3939C090FE91">
    <w:name w:val="3FB7D86C7E9E4D5E94E6F3939C090FE9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0C715A200FA14DC6992637F841A4FED01">
    <w:name w:val="0C715A200FA14DC6992637F841A4FED0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6AC13BBB71AB4EA6839DEF3816A2127D1">
    <w:name w:val="6AC13BBB71AB4EA6839DEF3816A2127D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  <w:style w:type="paragraph" w:customStyle="1" w:styleId="AAB422625BD84B1AA6B345C4525AA0101">
    <w:name w:val="AAB422625BD84B1AA6B345C4525AA0101"/>
    <w:rsid w:val="00A70E8C"/>
    <w:pPr>
      <w:tabs>
        <w:tab w:val="num" w:pos="720"/>
      </w:tabs>
      <w:spacing w:after="240" w:line="276" w:lineRule="auto"/>
      <w:ind w:left="720" w:hanging="360"/>
      <w:contextualSpacing/>
    </w:pPr>
    <w:rPr>
      <w:sz w:val="20"/>
      <w:szCs w:val="20"/>
      <w:lang w:val="en-US"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4D4F45-3C82-4BFD-BB62-C79A5D26B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3BE0DA-3CBF-4A8C-9461-D79C75DCF77F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4.xml><?xml version="1.0" encoding="utf-8"?>
<ds:datastoreItem xmlns:ds="http://schemas.openxmlformats.org/officeDocument/2006/customXml" ds:itemID="{FBBD6CD4-D4C6-4C0F-9507-3DD6A8E39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HIPAA privacy policy.dotx</Template>
  <TotalTime>0</TotalTime>
  <Pages>4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2016-09-14T20:49:00Z</dcterms:created>
  <dcterms:modified xsi:type="dcterms:W3CDTF">2024-12-18T05:43:00Z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TC040218179991</vt:lpwstr>
  </property>
  <property fmtid="{D5CDD505-2E9C-101B-9397-08002B2CF9AE}" pid="3" name="ContentTypeId">
    <vt:lpwstr>0x0101001D51CDF07479904480B2DF783B2B2CB9</vt:lpwstr>
  </property>
  <property fmtid="{D5CDD505-2E9C-101B-9397-08002B2CF9AE}" pid="4" name="MediaServiceImageTags">
    <vt:lpwstr/>
  </property>
</Properties>
</file>