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30" w:rsidRPr="008B3B8C" w:rsidRDefault="00141430" w:rsidP="008B3B8C">
      <w:pPr>
        <w:pStyle w:val="Heading1"/>
      </w:pPr>
      <w:bookmarkStart w:id="0" w:name="_GoBack"/>
      <w:bookmarkEnd w:id="0"/>
      <w:r w:rsidRPr="008B3B8C">
        <w:t>Technology Conference</w:t>
      </w:r>
    </w:p>
    <w:p w:rsidR="00566A14" w:rsidRPr="008B3B8C" w:rsidRDefault="00566A14" w:rsidP="00566A14">
      <w:pPr>
        <w:rPr>
          <w:lang w:val="en-AU"/>
        </w:rPr>
      </w:pPr>
    </w:p>
    <w:p w:rsidR="00141430" w:rsidRPr="008B3B8C" w:rsidRDefault="00141430" w:rsidP="008B3B8C">
      <w:pPr>
        <w:pStyle w:val="Heading1"/>
      </w:pPr>
      <w:r w:rsidRPr="008B3B8C">
        <w:t>Exhibit at Australia’s Largest Technology Conference</w:t>
      </w:r>
    </w:p>
    <w:p w:rsidR="00141430" w:rsidRPr="008B3B8C" w:rsidRDefault="00141430" w:rsidP="008B3B8C">
      <w:pPr>
        <w:pStyle w:val="Heading1"/>
      </w:pPr>
      <w:r w:rsidRPr="008B3B8C">
        <w:t>Overview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Major Trade Show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Australia</w:t>
      </w:r>
      <w:r w:rsidRPr="008B3B8C">
        <w:rPr>
          <w:rFonts w:hAnsi="Arial" w:cs="Arial"/>
          <w:sz w:val="24"/>
          <w:szCs w:val="24"/>
          <w:lang w:val="en-AU"/>
        </w:rPr>
        <w:t>’</w:t>
      </w:r>
      <w:r w:rsidRPr="008B3B8C">
        <w:rPr>
          <w:rFonts w:hAnsi="Arial" w:cs="Arial"/>
          <w:sz w:val="24"/>
          <w:szCs w:val="24"/>
          <w:lang w:val="en-AU"/>
        </w:rPr>
        <w:t>s most widely recognised Technology Conference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 xml:space="preserve">Seminars, Displays and Demonstrations </w:t>
      </w:r>
    </w:p>
    <w:p w:rsidR="00141430" w:rsidRPr="008B3B8C" w:rsidRDefault="00141430" w:rsidP="008B3B8C">
      <w:pPr>
        <w:pStyle w:val="Heading1"/>
      </w:pPr>
      <w:r w:rsidRPr="008B3B8C">
        <w:t>Features &amp; Benefits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Display your latest technological advances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Present your company by booking a Seminar Block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Hire a pre-built stand for demonstrations</w:t>
      </w:r>
    </w:p>
    <w:p w:rsidR="00141430" w:rsidRPr="008B3B8C" w:rsidRDefault="00141430" w:rsidP="008B3B8C">
      <w:pPr>
        <w:pStyle w:val="Heading1"/>
      </w:pPr>
      <w:r w:rsidRPr="008B3B8C">
        <w:t>Availability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June 3 - 6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Still available</w:t>
      </w:r>
    </w:p>
    <w:p w:rsidR="00141430" w:rsidRPr="008B3B8C" w:rsidRDefault="00141430" w:rsidP="008B3B8C">
      <w:pPr>
        <w:pStyle w:val="Heading3"/>
      </w:pPr>
      <w:r w:rsidRPr="008B3B8C">
        <w:t>Larger Stands</w:t>
      </w:r>
    </w:p>
    <w:p w:rsidR="00141430" w:rsidRPr="008B3B8C" w:rsidRDefault="00141430" w:rsidP="008B3B8C">
      <w:pPr>
        <w:pStyle w:val="Heading3"/>
      </w:pPr>
      <w:r w:rsidRPr="008B3B8C">
        <w:t>Display Corners</w:t>
      </w:r>
    </w:p>
    <w:p w:rsidR="00141430" w:rsidRPr="008B3B8C" w:rsidRDefault="00141430" w:rsidP="008B3B8C">
      <w:pPr>
        <w:pStyle w:val="Heading1"/>
      </w:pPr>
      <w:r w:rsidRPr="008B3B8C">
        <w:t>Applications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We are marketing to over 8,000 potential clients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Key buyers will be present from the top 500 companies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A chance to demonstrate your latest equipment</w:t>
      </w:r>
    </w:p>
    <w:p w:rsidR="00141430" w:rsidRPr="008B3B8C" w:rsidRDefault="00141430" w:rsidP="008B3B8C">
      <w:pPr>
        <w:pStyle w:val="Heading1"/>
      </w:pPr>
      <w:r w:rsidRPr="008B3B8C">
        <w:t>Pricing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$250 per square metre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$400 early bird discount</w:t>
      </w:r>
    </w:p>
    <w:p w:rsidR="00141430" w:rsidRPr="008B3B8C" w:rsidRDefault="00141430" w:rsidP="008B3B8C">
      <w:pPr>
        <w:pStyle w:val="Heading1"/>
      </w:pPr>
      <w:r w:rsidRPr="008B3B8C">
        <w:t>Specifications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Exposure to key buyers in your industry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Let us do the marketing of your product</w:t>
      </w:r>
    </w:p>
    <w:p w:rsidR="00141430" w:rsidRPr="008B3B8C" w:rsidRDefault="00141430" w:rsidP="008B3B8C">
      <w:pPr>
        <w:pStyle w:val="Heading1"/>
      </w:pPr>
      <w:r w:rsidRPr="008B3B8C">
        <w:t>Exhibition Facilities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Facilities available to exhibitors:</w:t>
      </w:r>
    </w:p>
    <w:p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Free car parking</w:t>
      </w:r>
    </w:p>
    <w:p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Fork lift hire</w:t>
      </w:r>
    </w:p>
    <w:p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Stand cleaning</w:t>
      </w:r>
    </w:p>
    <w:p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24 hr security</w:t>
      </w:r>
    </w:p>
    <w:p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Exhibitor</w:t>
      </w:r>
      <w:r w:rsidRPr="008B3B8C">
        <w:rPr>
          <w:rFonts w:hAnsi="Arial" w:cs="Arial"/>
          <w:sz w:val="24"/>
          <w:szCs w:val="24"/>
          <w:lang w:val="en-AU"/>
        </w:rPr>
        <w:t>’</w:t>
      </w:r>
      <w:r w:rsidRPr="008B3B8C">
        <w:rPr>
          <w:rFonts w:hAnsi="Arial" w:cs="Arial"/>
          <w:sz w:val="24"/>
          <w:szCs w:val="24"/>
          <w:lang w:val="en-AU"/>
        </w:rPr>
        <w:t>s bar</w:t>
      </w:r>
    </w:p>
    <w:p w:rsidR="00141430" w:rsidRPr="008B3B8C" w:rsidRDefault="00141430" w:rsidP="008B3B8C">
      <w:pPr>
        <w:pStyle w:val="Heading1"/>
      </w:pPr>
      <w:r w:rsidRPr="008B3B8C">
        <w:br w:type="page"/>
      </w:r>
      <w:r w:rsidRPr="008B3B8C">
        <w:lastRenderedPageBreak/>
        <w:t>Exhibitor List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Tech Australia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Communications Ltd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Comp Hire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Screen Technology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Virtual Systems</w:t>
      </w:r>
    </w:p>
    <w:p w:rsidR="00141430" w:rsidRPr="008B3B8C" w:rsidRDefault="008B3B8C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PC Add-</w:t>
      </w:r>
      <w:r w:rsidR="00141430" w:rsidRPr="008B3B8C">
        <w:rPr>
          <w:rFonts w:hAnsi="Arial" w:cs="Arial"/>
          <w:sz w:val="24"/>
          <w:szCs w:val="24"/>
          <w:lang w:val="en-AU"/>
        </w:rPr>
        <w:t>Ons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Systems Consulting</w:t>
      </w:r>
    </w:p>
    <w:p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Support Professionals</w:t>
      </w:r>
    </w:p>
    <w:p w:rsidR="00141430" w:rsidRPr="008B3B8C" w:rsidRDefault="00141430" w:rsidP="008B3B8C">
      <w:pPr>
        <w:pStyle w:val="Heading1"/>
      </w:pPr>
    </w:p>
    <w:p w:rsidR="00141430" w:rsidRPr="008B3B8C" w:rsidRDefault="00141430" w:rsidP="008B3B8C">
      <w:pPr>
        <w:pStyle w:val="Heading1"/>
      </w:pPr>
      <w:r w:rsidRPr="008B3B8C">
        <w:t>Proven Business Record</w:t>
      </w:r>
    </w:p>
    <w:sectPr w:rsidR="00141430" w:rsidRPr="008B3B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50C876"/>
    <w:lvl w:ilvl="0">
      <w:numFmt w:val="decimal"/>
      <w:lvlText w:val="*"/>
      <w:lvlJc w:val="left"/>
    </w:lvl>
  </w:abstractNum>
  <w:abstractNum w:abstractNumId="1" w15:restartNumberingAfterBreak="0">
    <w:nsid w:val="175F4D2D"/>
    <w:multiLevelType w:val="hybridMultilevel"/>
    <w:tmpl w:val="F754E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2"/>
        </w:rPr>
      </w:lvl>
    </w:lvlOverride>
  </w:num>
  <w:num w:numId="4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41430"/>
    <w:rsid w:val="00141430"/>
    <w:rsid w:val="00566A14"/>
    <w:rsid w:val="00667964"/>
    <w:rsid w:val="008B3B8C"/>
    <w:rsid w:val="00945FFB"/>
    <w:rsid w:val="00971ABC"/>
    <w:rsid w:val="00B80E29"/>
    <w:rsid w:val="00FA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AD212"/>
  <w15:docId w15:val="{1C7C8378-7C9C-47CD-9EF2-2F6D77C1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80E29"/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3B8C"/>
    <w:pPr>
      <w:autoSpaceDE w:val="0"/>
      <w:autoSpaceDN w:val="0"/>
      <w:adjustRightInd w:val="0"/>
      <w:outlineLvl w:val="0"/>
    </w:pPr>
    <w:rPr>
      <w:rFonts w:asciiTheme="minorHAnsi" w:hAnsiTheme="minorHAnsi"/>
      <w:b/>
      <w:shadow/>
      <w:sz w:val="32"/>
      <w:szCs w:val="36"/>
      <w:lang w:val="en-AU"/>
    </w:rPr>
  </w:style>
  <w:style w:type="paragraph" w:styleId="Heading2">
    <w:name w:val="heading 2"/>
    <w:basedOn w:val="Normal"/>
    <w:next w:val="Normal"/>
    <w:qFormat/>
    <w:rsid w:val="00B80E29"/>
    <w:pPr>
      <w:autoSpaceDE w:val="0"/>
      <w:autoSpaceDN w:val="0"/>
      <w:adjustRightInd w:val="0"/>
      <w:ind w:left="270" w:hanging="270"/>
      <w:outlineLvl w:val="1"/>
    </w:pPr>
    <w:rPr>
      <w:rFonts w:ascii="Calibri Light" w:hAnsi="Calibri Light"/>
      <w:shadow/>
      <w:sz w:val="32"/>
      <w:szCs w:val="32"/>
    </w:rPr>
  </w:style>
  <w:style w:type="paragraph" w:styleId="Heading3">
    <w:name w:val="heading 3"/>
    <w:basedOn w:val="Normal"/>
    <w:next w:val="Normal"/>
    <w:qFormat/>
    <w:rsid w:val="008B3B8C"/>
    <w:pPr>
      <w:autoSpaceDE w:val="0"/>
      <w:autoSpaceDN w:val="0"/>
      <w:adjustRightInd w:val="0"/>
      <w:ind w:left="284"/>
      <w:outlineLvl w:val="2"/>
    </w:pPr>
    <w:rPr>
      <w:rFonts w:asciiTheme="minorHAnsi" w:hAnsiTheme="minorHAnsi" w:cstheme="minorHAnsi"/>
      <w:b/>
      <w:shadow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4" ma:contentTypeDescription="Create a new document." ma:contentTypeScope="" ma:versionID="f6db893dfae0cb27b92697d7fa846c1b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fc4215a1f044287d4a0f4fc32b3097cf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5928D5-7E24-4739-920E-821768C340D2}"/>
</file>

<file path=customXml/itemProps2.xml><?xml version="1.0" encoding="utf-8"?>
<ds:datastoreItem xmlns:ds="http://schemas.openxmlformats.org/officeDocument/2006/customXml" ds:itemID="{1AD302F2-0F27-4E3F-903F-1C3873896A87}"/>
</file>

<file path=customXml/itemProps3.xml><?xml version="1.0" encoding="utf-8"?>
<ds:datastoreItem xmlns:ds="http://schemas.openxmlformats.org/officeDocument/2006/customXml" ds:itemID="{468A4F31-52F2-4EB0-B61D-0902A6A766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Conference</vt:lpstr>
    </vt:vector>
  </TitlesOfParts>
  <Company>Odyssey Training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Conference</dc:title>
  <dc:subject/>
  <dc:creator>Administrator</dc:creator>
  <cp:keywords/>
  <dc:description/>
  <cp:lastModifiedBy>Jane Pettigrew</cp:lastModifiedBy>
  <cp:revision>4</cp:revision>
  <dcterms:created xsi:type="dcterms:W3CDTF">2008-02-08T01:38:00Z</dcterms:created>
  <dcterms:modified xsi:type="dcterms:W3CDTF">2017-02-08T03:28:00Z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